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7C62" w14:textId="61E1260C" w:rsidR="00BC0625" w:rsidRPr="00BE3731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  <w:u w:val="single"/>
        </w:rPr>
      </w:pPr>
      <w:r w:rsidRPr="00BE3731">
        <w:rPr>
          <w:rFonts w:cs="Arial"/>
          <w:b/>
          <w:bCs/>
          <w:sz w:val="26"/>
          <w:szCs w:val="26"/>
          <w:u w:val="single"/>
        </w:rPr>
        <w:t xml:space="preserve">PCMS Finance Committee Meeting </w:t>
      </w:r>
      <w:r w:rsidR="002300CB" w:rsidRPr="00BE3731">
        <w:rPr>
          <w:rFonts w:cs="Arial"/>
          <w:b/>
          <w:bCs/>
          <w:sz w:val="26"/>
          <w:szCs w:val="26"/>
          <w:u w:val="single"/>
        </w:rPr>
        <w:t>Minutes</w:t>
      </w:r>
      <w:r w:rsidRPr="00BE3731">
        <w:rPr>
          <w:rFonts w:cs="Arial"/>
          <w:b/>
          <w:bCs/>
          <w:sz w:val="26"/>
          <w:szCs w:val="26"/>
          <w:u w:val="single"/>
        </w:rPr>
        <w:t xml:space="preserve"> – Tues. </w:t>
      </w:r>
      <w:r w:rsidR="0046231E">
        <w:rPr>
          <w:rFonts w:cs="Arial"/>
          <w:b/>
          <w:bCs/>
          <w:sz w:val="26"/>
          <w:szCs w:val="26"/>
          <w:u w:val="single"/>
        </w:rPr>
        <w:t>May 15</w:t>
      </w:r>
      <w:r w:rsidR="00D2486E" w:rsidRPr="00BE3731">
        <w:rPr>
          <w:rFonts w:cs="Arial"/>
          <w:b/>
          <w:bCs/>
          <w:sz w:val="26"/>
          <w:szCs w:val="26"/>
          <w:u w:val="single"/>
        </w:rPr>
        <w:t>, 2018</w:t>
      </w:r>
    </w:p>
    <w:p w14:paraId="698A8241" w14:textId="10ACEA71" w:rsidR="002300CB" w:rsidRPr="005A26EC" w:rsidRDefault="00E14558" w:rsidP="00BC0625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Attendees: Etheridge</w:t>
      </w:r>
      <w:r w:rsidR="00243203" w:rsidRPr="005A26EC">
        <w:rPr>
          <w:rFonts w:cs="Arial"/>
          <w:bCs/>
        </w:rPr>
        <w:t xml:space="preserve">, </w:t>
      </w:r>
      <w:r w:rsidR="00AB617C" w:rsidRPr="005A26EC">
        <w:rPr>
          <w:rFonts w:cs="Arial"/>
          <w:bCs/>
        </w:rPr>
        <w:t>Robertson,</w:t>
      </w:r>
      <w:r w:rsidR="0046231E">
        <w:rPr>
          <w:rFonts w:cs="Arial"/>
          <w:bCs/>
        </w:rPr>
        <w:t xml:space="preserve"> </w:t>
      </w:r>
      <w:proofErr w:type="spellStart"/>
      <w:r w:rsidR="0046231E">
        <w:rPr>
          <w:rFonts w:cs="Arial"/>
          <w:bCs/>
        </w:rPr>
        <w:t>Fenmore</w:t>
      </w:r>
      <w:proofErr w:type="spellEnd"/>
      <w:r w:rsidR="006976F2">
        <w:rPr>
          <w:rFonts w:cs="Arial"/>
          <w:bCs/>
        </w:rPr>
        <w:t xml:space="preserve">, </w:t>
      </w:r>
      <w:r w:rsidR="00AB617C" w:rsidRPr="005A26EC">
        <w:rPr>
          <w:rFonts w:cs="Arial"/>
          <w:bCs/>
        </w:rPr>
        <w:t>Heptinstall</w:t>
      </w:r>
      <w:r w:rsidR="002C3A8D" w:rsidRPr="005A26EC">
        <w:rPr>
          <w:rFonts w:cs="Arial"/>
          <w:bCs/>
        </w:rPr>
        <w:t xml:space="preserve">, </w:t>
      </w:r>
      <w:proofErr w:type="spellStart"/>
      <w:r w:rsidR="006976F2">
        <w:rPr>
          <w:rFonts w:cs="Arial"/>
          <w:bCs/>
        </w:rPr>
        <w:t>Mamaghani</w:t>
      </w:r>
      <w:proofErr w:type="spellEnd"/>
      <w:r w:rsidR="006976F2">
        <w:rPr>
          <w:rFonts w:cs="Arial"/>
          <w:bCs/>
        </w:rPr>
        <w:t xml:space="preserve">, </w:t>
      </w:r>
      <w:r w:rsidR="00243203" w:rsidRPr="005A26EC">
        <w:rPr>
          <w:rFonts w:cs="Arial"/>
          <w:bCs/>
        </w:rPr>
        <w:t>Johnson</w:t>
      </w:r>
      <w:r w:rsidR="00A5024B">
        <w:rPr>
          <w:rFonts w:cs="Arial"/>
          <w:bCs/>
        </w:rPr>
        <w:t>, Jay</w:t>
      </w:r>
      <w:r w:rsidR="006976F2">
        <w:rPr>
          <w:rFonts w:cs="Arial"/>
          <w:bCs/>
        </w:rPr>
        <w:t xml:space="preserve">, </w:t>
      </w:r>
      <w:proofErr w:type="spellStart"/>
      <w:r w:rsidR="006976F2">
        <w:rPr>
          <w:rFonts w:cs="Arial"/>
          <w:bCs/>
        </w:rPr>
        <w:t>Bartel</w:t>
      </w:r>
      <w:proofErr w:type="spellEnd"/>
    </w:p>
    <w:p w14:paraId="01B3E829" w14:textId="7D32F852" w:rsidR="002300CB" w:rsidRPr="005A26EC" w:rsidRDefault="002300CB" w:rsidP="00BC062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5A26EC">
        <w:rPr>
          <w:rFonts w:cs="Arial"/>
          <w:bCs/>
        </w:rPr>
        <w:t>Called to order 7:3</w:t>
      </w:r>
      <w:r w:rsidR="0046231E">
        <w:rPr>
          <w:rFonts w:cs="Arial"/>
          <w:bCs/>
        </w:rPr>
        <w:t>2</w:t>
      </w:r>
      <w:r w:rsidRPr="005A26EC">
        <w:rPr>
          <w:rFonts w:cs="Arial"/>
          <w:bCs/>
        </w:rPr>
        <w:t xml:space="preserve"> am</w:t>
      </w:r>
      <w:r w:rsidR="007313BB" w:rsidRPr="005A26EC">
        <w:rPr>
          <w:rFonts w:cs="Arial"/>
          <w:bCs/>
        </w:rPr>
        <w:t xml:space="preserve">, </w:t>
      </w:r>
      <w:proofErr w:type="gramStart"/>
      <w:r w:rsidR="00AB617C" w:rsidRPr="005A26EC">
        <w:rPr>
          <w:rFonts w:cs="Arial"/>
        </w:rPr>
        <w:t>Adjourned</w:t>
      </w:r>
      <w:proofErr w:type="gramEnd"/>
      <w:r w:rsidR="00AB617C" w:rsidRPr="005A26EC">
        <w:rPr>
          <w:rFonts w:cs="Arial"/>
        </w:rPr>
        <w:t xml:space="preserve"> </w:t>
      </w:r>
      <w:r w:rsidR="005A26EC" w:rsidRPr="005A26EC">
        <w:rPr>
          <w:rFonts w:cs="Arial"/>
        </w:rPr>
        <w:t>8:</w:t>
      </w:r>
      <w:r w:rsidR="009B2438">
        <w:rPr>
          <w:rFonts w:cs="Arial"/>
        </w:rPr>
        <w:t>28</w:t>
      </w:r>
      <w:r w:rsidR="007313BB" w:rsidRPr="005A26EC">
        <w:rPr>
          <w:rFonts w:cs="Arial"/>
        </w:rPr>
        <w:t xml:space="preserve"> am</w:t>
      </w:r>
    </w:p>
    <w:p w14:paraId="6DDE19A0" w14:textId="77777777" w:rsidR="002300CB" w:rsidRPr="005A26EC" w:rsidRDefault="002300CB" w:rsidP="00BC0625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C89F9D2" w14:textId="77777777" w:rsidR="00BC0625" w:rsidRPr="005A26EC" w:rsidRDefault="00BC0625" w:rsidP="00BC0625">
      <w:pPr>
        <w:widowControl w:val="0"/>
        <w:autoSpaceDE w:val="0"/>
        <w:autoSpaceDN w:val="0"/>
        <w:adjustRightInd w:val="0"/>
        <w:rPr>
          <w:rFonts w:cs="Arial"/>
        </w:rPr>
      </w:pPr>
      <w:r w:rsidRPr="005A26EC">
        <w:rPr>
          <w:rFonts w:cs="Arial"/>
          <w:b/>
          <w:bCs/>
          <w:u w:val="single"/>
        </w:rPr>
        <w:t>Regular Business</w:t>
      </w:r>
    </w:p>
    <w:p w14:paraId="16452821" w14:textId="183DF49A" w:rsidR="0065783A" w:rsidRDefault="0065783A" w:rsidP="00BC06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26EC">
        <w:rPr>
          <w:rFonts w:cs="Arial"/>
        </w:rPr>
        <w:t xml:space="preserve">Voted to approve </w:t>
      </w:r>
      <w:r w:rsidR="0046231E">
        <w:rPr>
          <w:rFonts w:cs="Arial"/>
        </w:rPr>
        <w:t>April</w:t>
      </w:r>
      <w:r w:rsidRPr="005A26EC">
        <w:rPr>
          <w:rFonts w:cs="Arial"/>
        </w:rPr>
        <w:t xml:space="preserve"> meeting minutes</w:t>
      </w:r>
      <w:r w:rsidR="00243203" w:rsidRPr="005A26EC">
        <w:rPr>
          <w:rFonts w:cs="Arial"/>
        </w:rPr>
        <w:t xml:space="preserve"> </w:t>
      </w:r>
      <w:r w:rsidR="000559DB">
        <w:rPr>
          <w:rFonts w:cs="Arial"/>
        </w:rPr>
        <w:t>–</w:t>
      </w:r>
      <w:r w:rsidR="00D4230B">
        <w:rPr>
          <w:rFonts w:cs="Arial"/>
        </w:rPr>
        <w:t xml:space="preserve"> </w:t>
      </w:r>
      <w:r w:rsidR="000559DB">
        <w:rPr>
          <w:rFonts w:cs="Arial"/>
        </w:rPr>
        <w:t xml:space="preserve">with one edit </w:t>
      </w:r>
      <w:r w:rsidR="00D4230B">
        <w:rPr>
          <w:rFonts w:cs="Arial"/>
        </w:rPr>
        <w:t xml:space="preserve">to a </w:t>
      </w:r>
      <w:r w:rsidR="000559DB">
        <w:rPr>
          <w:rFonts w:cs="Arial"/>
        </w:rPr>
        <w:t xml:space="preserve">grant request we reviewed in April for PTV equip </w:t>
      </w:r>
      <w:r w:rsidR="00D4230B">
        <w:rPr>
          <w:rFonts w:cs="Arial"/>
        </w:rPr>
        <w:t xml:space="preserve">– this funding </w:t>
      </w:r>
      <w:r w:rsidR="000559DB">
        <w:rPr>
          <w:rFonts w:cs="Arial"/>
        </w:rPr>
        <w:t xml:space="preserve">already been approved earlier this year as a </w:t>
      </w:r>
      <w:r w:rsidR="00D4230B">
        <w:rPr>
          <w:rFonts w:cs="Arial"/>
        </w:rPr>
        <w:t xml:space="preserve">$500 </w:t>
      </w:r>
      <w:r w:rsidR="000559DB">
        <w:rPr>
          <w:rFonts w:cs="Arial"/>
        </w:rPr>
        <w:t xml:space="preserve">blanket request for </w:t>
      </w:r>
      <w:r w:rsidR="00D4230B">
        <w:rPr>
          <w:rFonts w:cs="Arial"/>
        </w:rPr>
        <w:t>miscellaneous equipment purchases.</w:t>
      </w:r>
    </w:p>
    <w:p w14:paraId="20D6A3DE" w14:textId="2F52F54C" w:rsidR="009D135F" w:rsidRPr="001E363C" w:rsidRDefault="0046231E" w:rsidP="00462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u w:val="single"/>
        </w:rPr>
        <w:t>NO</w:t>
      </w:r>
      <w:r w:rsidR="008E0BCD" w:rsidRPr="001E363C">
        <w:rPr>
          <w:rFonts w:cs="Arial"/>
        </w:rPr>
        <w:t xml:space="preserve"> </w:t>
      </w:r>
      <w:r>
        <w:rPr>
          <w:rFonts w:cs="Arial"/>
        </w:rPr>
        <w:t>grant requests to approve</w:t>
      </w:r>
    </w:p>
    <w:p w14:paraId="5F4699A0" w14:textId="77777777" w:rsidR="001E363C" w:rsidRDefault="001E363C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409B808B" w14:textId="77777777" w:rsidR="00BC0625" w:rsidRPr="005A26EC" w:rsidRDefault="00BC0625" w:rsidP="00BC0625">
      <w:pPr>
        <w:widowControl w:val="0"/>
        <w:autoSpaceDE w:val="0"/>
        <w:autoSpaceDN w:val="0"/>
        <w:adjustRightInd w:val="0"/>
        <w:rPr>
          <w:rFonts w:cs="Arial"/>
        </w:rPr>
      </w:pPr>
      <w:r w:rsidRPr="005A26EC">
        <w:rPr>
          <w:rFonts w:cs="Arial"/>
          <w:b/>
          <w:bCs/>
          <w:u w:val="single"/>
        </w:rPr>
        <w:t>Financial Policies and Procedures</w:t>
      </w:r>
    </w:p>
    <w:p w14:paraId="70811BBB" w14:textId="5263E2DC" w:rsidR="00FB5E1C" w:rsidRDefault="0046231E" w:rsidP="004E3F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Final</w:t>
      </w:r>
      <w:r w:rsidR="00E14558">
        <w:rPr>
          <w:rFonts w:cs="Arial"/>
        </w:rPr>
        <w:t xml:space="preserve"> budget draft to be </w:t>
      </w:r>
      <w:r>
        <w:rPr>
          <w:rFonts w:cs="Arial"/>
        </w:rPr>
        <w:t>approved at the May 17 Board meeting</w:t>
      </w:r>
    </w:p>
    <w:p w14:paraId="347E83CD" w14:textId="5340AC5B" w:rsidR="00895D58" w:rsidRDefault="00895D58" w:rsidP="004E3F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Recommend </w:t>
      </w:r>
      <w:r w:rsidR="0046231E">
        <w:rPr>
          <w:rFonts w:cs="Arial"/>
        </w:rPr>
        <w:t>eliminating the Membership Dues fee at Registration (since there is nothing in which to purchase membership) and increasing the ask amount of Annual Fund donations to $150.</w:t>
      </w:r>
    </w:p>
    <w:p w14:paraId="2C4DA9D8" w14:textId="40F7EDBB" w:rsidR="00A22FB7" w:rsidRDefault="00A22FB7" w:rsidP="004E3F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Any amount of Annual Fund donation will receive a magnet.</w:t>
      </w:r>
    </w:p>
    <w:p w14:paraId="120E0160" w14:textId="3FD02A75" w:rsidR="00B94432" w:rsidRDefault="00B94432" w:rsidP="004E3F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Need to make sure Title 1 funds aren’t used to purchase a service/program for targeted students when other funds (ex. Foundation / Annual Fund) are used to purchase same services for other students.  May not apply if we are designated whole-school Title 1.  Will follow up with Ms. </w:t>
      </w:r>
      <w:proofErr w:type="spellStart"/>
      <w:r>
        <w:rPr>
          <w:rFonts w:cs="Arial"/>
        </w:rPr>
        <w:t>Bussert</w:t>
      </w:r>
      <w:proofErr w:type="spellEnd"/>
      <w:r>
        <w:rPr>
          <w:rFonts w:cs="Arial"/>
        </w:rPr>
        <w:t xml:space="preserve">.  Will get confirmation in mid-June that we are </w:t>
      </w:r>
      <w:proofErr w:type="gramStart"/>
      <w:r>
        <w:rPr>
          <w:rFonts w:cs="Arial"/>
        </w:rPr>
        <w:t>whole-school</w:t>
      </w:r>
      <w:proofErr w:type="gramEnd"/>
      <w:r>
        <w:rPr>
          <w:rFonts w:cs="Arial"/>
        </w:rPr>
        <w:t>.</w:t>
      </w:r>
    </w:p>
    <w:p w14:paraId="1811C063" w14:textId="1E0A52A8" w:rsidR="003E293A" w:rsidRPr="003E293A" w:rsidRDefault="003E293A" w:rsidP="003E29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Kris has meeting with Accountant this afternoon, will get report by mid-June</w:t>
      </w:r>
      <w:bookmarkStart w:id="0" w:name="_GoBack"/>
      <w:bookmarkEnd w:id="0"/>
    </w:p>
    <w:p w14:paraId="3C21457D" w14:textId="77777777" w:rsidR="002B301B" w:rsidRPr="005A26EC" w:rsidRDefault="002B301B" w:rsidP="002B301B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5CD4EFF0" w14:textId="77777777" w:rsidR="00BC0625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5A26EC">
        <w:rPr>
          <w:rFonts w:cs="Arial"/>
          <w:b/>
          <w:bCs/>
          <w:u w:val="single"/>
        </w:rPr>
        <w:t>Miscellaneous</w:t>
      </w:r>
    </w:p>
    <w:p w14:paraId="77C13837" w14:textId="711D1FCC" w:rsidR="00360637" w:rsidRDefault="000559DB" w:rsidP="004623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Lots of $ remaining in Classroom Support category.  How to encourage teachers to submit more grant requests in the future?   Possibly consider in-house training for teachers (instead </w:t>
      </w:r>
      <w:r w:rsidR="006B325C">
        <w:rPr>
          <w:rFonts w:cs="Arial"/>
        </w:rPr>
        <w:t>of sending them to conferences).  A</w:t>
      </w:r>
      <w:r>
        <w:rPr>
          <w:rFonts w:cs="Arial"/>
        </w:rPr>
        <w:t>sk Team Leads to consider relevant opportunities.</w:t>
      </w:r>
    </w:p>
    <w:p w14:paraId="6935076A" w14:textId="75F71DCD" w:rsidR="00A76D68" w:rsidRDefault="00FB206F" w:rsidP="004623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80 </w:t>
      </w:r>
      <w:proofErr w:type="spellStart"/>
      <w:r w:rsidR="00A76D68">
        <w:rPr>
          <w:rFonts w:cs="Arial"/>
        </w:rPr>
        <w:t>iPads</w:t>
      </w:r>
      <w:proofErr w:type="spellEnd"/>
      <w:r w:rsidR="00A76D68">
        <w:rPr>
          <w:rFonts w:cs="Arial"/>
        </w:rPr>
        <w:t xml:space="preserve"> </w:t>
      </w:r>
      <w:r>
        <w:rPr>
          <w:rFonts w:cs="Arial"/>
        </w:rPr>
        <w:t xml:space="preserve">for STEM are </w:t>
      </w:r>
      <w:r w:rsidR="00A76D68">
        <w:rPr>
          <w:rFonts w:cs="Arial"/>
        </w:rPr>
        <w:t xml:space="preserve">in </w:t>
      </w:r>
      <w:r>
        <w:rPr>
          <w:rFonts w:cs="Arial"/>
        </w:rPr>
        <w:t xml:space="preserve">the </w:t>
      </w:r>
      <w:r w:rsidR="00A76D68">
        <w:rPr>
          <w:rFonts w:cs="Arial"/>
        </w:rPr>
        <w:t>building,</w:t>
      </w:r>
      <w:r w:rsidR="006B325C">
        <w:rPr>
          <w:rFonts w:cs="Arial"/>
        </w:rPr>
        <w:t xml:space="preserve"> now</w:t>
      </w:r>
      <w:r w:rsidR="00A76D68">
        <w:rPr>
          <w:rFonts w:cs="Arial"/>
        </w:rPr>
        <w:t xml:space="preserve"> waiting for Mr. Ryan’s calendar of usage </w:t>
      </w:r>
      <w:r w:rsidR="006B325C">
        <w:rPr>
          <w:rFonts w:cs="Arial"/>
        </w:rPr>
        <w:t xml:space="preserve">and team rotation </w:t>
      </w:r>
      <w:r w:rsidR="00A76D68">
        <w:rPr>
          <w:rFonts w:cs="Arial"/>
        </w:rPr>
        <w:t>for 2018-19.</w:t>
      </w:r>
      <w:r w:rsidR="00B94432">
        <w:rPr>
          <w:rFonts w:cs="Arial"/>
        </w:rPr>
        <w:t xml:space="preserve">  </w:t>
      </w:r>
    </w:p>
    <w:p w14:paraId="0A5E9B67" w14:textId="3BE16F50" w:rsidR="00A76D68" w:rsidRDefault="00FB206F" w:rsidP="004623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18</w:t>
      </w:r>
      <w:r w:rsidR="00A76D68">
        <w:rPr>
          <w:rFonts w:cs="Arial"/>
        </w:rPr>
        <w:t xml:space="preserve"> </w:t>
      </w:r>
      <w:proofErr w:type="spellStart"/>
      <w:r w:rsidR="00A76D68">
        <w:rPr>
          <w:rFonts w:cs="Arial"/>
        </w:rPr>
        <w:t>iPads</w:t>
      </w:r>
      <w:proofErr w:type="spellEnd"/>
      <w:r w:rsidR="00A76D68">
        <w:rPr>
          <w:rFonts w:cs="Arial"/>
        </w:rPr>
        <w:t xml:space="preserve"> and </w:t>
      </w:r>
      <w:r>
        <w:rPr>
          <w:rFonts w:cs="Arial"/>
        </w:rPr>
        <w:t xml:space="preserve">1 </w:t>
      </w:r>
      <w:r w:rsidR="00A76D68">
        <w:rPr>
          <w:rFonts w:cs="Arial"/>
        </w:rPr>
        <w:t xml:space="preserve">iMac </w:t>
      </w:r>
      <w:r>
        <w:rPr>
          <w:rFonts w:cs="Arial"/>
        </w:rPr>
        <w:t xml:space="preserve">originally purchased for World Language Dept. </w:t>
      </w:r>
      <w:r w:rsidR="00A76D68">
        <w:rPr>
          <w:rFonts w:cs="Arial"/>
        </w:rPr>
        <w:t xml:space="preserve">are inventoried in Mr. Simony’s system and should be </w:t>
      </w:r>
      <w:r>
        <w:rPr>
          <w:rFonts w:cs="Arial"/>
        </w:rPr>
        <w:t xml:space="preserve">returned to Media Center for use </w:t>
      </w:r>
      <w:r w:rsidR="00A76D68">
        <w:rPr>
          <w:rFonts w:cs="Arial"/>
        </w:rPr>
        <w:t>as needed</w:t>
      </w:r>
      <w:r>
        <w:rPr>
          <w:rFonts w:cs="Arial"/>
        </w:rPr>
        <w:t xml:space="preserve"> by any department</w:t>
      </w:r>
      <w:r w:rsidR="00A76D68">
        <w:rPr>
          <w:rFonts w:cs="Arial"/>
        </w:rPr>
        <w:t>.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iMac</w:t>
      </w:r>
      <w:proofErr w:type="gramEnd"/>
      <w:r>
        <w:rPr>
          <w:rFonts w:cs="Arial"/>
        </w:rPr>
        <w:t xml:space="preserve"> </w:t>
      </w:r>
      <w:r w:rsidR="00BD4718">
        <w:rPr>
          <w:rFonts w:cs="Arial"/>
        </w:rPr>
        <w:t>should</w:t>
      </w:r>
      <w:r>
        <w:rPr>
          <w:rFonts w:cs="Arial"/>
        </w:rPr>
        <w:t xml:space="preserve"> be set up in Media Center for student use.</w:t>
      </w:r>
    </w:p>
    <w:p w14:paraId="5C8ECEB8" w14:textId="449A51CE" w:rsidR="00F915E6" w:rsidRDefault="00F915E6" w:rsidP="004623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Jennifer (as Financial Secretary) will manage entire Grant review process next year</w:t>
      </w:r>
      <w:r w:rsidR="003E293A">
        <w:rPr>
          <w:rFonts w:cs="Arial"/>
        </w:rPr>
        <w:t>.</w:t>
      </w:r>
    </w:p>
    <w:p w14:paraId="50D1E7C5" w14:textId="7AB2A45B" w:rsidR="00BD43A5" w:rsidRPr="0046231E" w:rsidRDefault="00BD43A5" w:rsidP="004623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No agendas will be handed out at Registration. </w:t>
      </w:r>
      <w:r w:rsidR="007A6439">
        <w:rPr>
          <w:rFonts w:cs="Arial"/>
        </w:rPr>
        <w:t>Should we hand out magnets where the schedules are?</w:t>
      </w:r>
      <w:r w:rsidR="009B2438">
        <w:rPr>
          <w:rFonts w:cs="Arial"/>
        </w:rPr>
        <w:t xml:space="preserve">  </w:t>
      </w:r>
    </w:p>
    <w:p w14:paraId="73210F13" w14:textId="77777777" w:rsidR="0046231E" w:rsidRPr="002915BD" w:rsidRDefault="0046231E" w:rsidP="002915BD">
      <w:pPr>
        <w:widowControl w:val="0"/>
        <w:autoSpaceDE w:val="0"/>
        <w:autoSpaceDN w:val="0"/>
        <w:adjustRightInd w:val="0"/>
        <w:rPr>
          <w:rFonts w:cs="Arial"/>
        </w:rPr>
      </w:pPr>
    </w:p>
    <w:p w14:paraId="6F55D6DE" w14:textId="5F913372" w:rsidR="00CC3E38" w:rsidRPr="005A26EC" w:rsidRDefault="00CC3E38" w:rsidP="00CC3E38">
      <w:pPr>
        <w:widowControl w:val="0"/>
        <w:autoSpaceDE w:val="0"/>
        <w:autoSpaceDN w:val="0"/>
        <w:adjustRightInd w:val="0"/>
        <w:rPr>
          <w:rFonts w:cs="Arial"/>
          <w:b/>
          <w:u w:val="single"/>
        </w:rPr>
      </w:pPr>
      <w:r w:rsidRPr="005A26EC">
        <w:rPr>
          <w:rFonts w:cs="Arial"/>
          <w:b/>
          <w:u w:val="single"/>
        </w:rPr>
        <w:t>ACTION ITEMS</w:t>
      </w:r>
    </w:p>
    <w:p w14:paraId="4508CAB0" w14:textId="3C2FF382" w:rsidR="00F915E6" w:rsidRDefault="00F915E6" w:rsidP="003606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Need to get labels or email addresses from Ms. Jackson (registrar) for rising 6</w:t>
      </w:r>
      <w:r w:rsidRPr="00F915E6">
        <w:rPr>
          <w:rFonts w:cs="Arial"/>
          <w:vertAlign w:val="superscript"/>
        </w:rPr>
        <w:t>th</w:t>
      </w:r>
      <w:r>
        <w:rPr>
          <w:rFonts w:cs="Arial"/>
        </w:rPr>
        <w:t xml:space="preserve"> grade </w:t>
      </w:r>
      <w:proofErr w:type="gramStart"/>
      <w:r>
        <w:rPr>
          <w:rFonts w:cs="Arial"/>
        </w:rPr>
        <w:t>students.</w:t>
      </w:r>
      <w:proofErr w:type="gramEnd"/>
      <w:r>
        <w:rPr>
          <w:rFonts w:cs="Arial"/>
        </w:rPr>
        <w:t xml:space="preserve">  Would prefer to email Annual Fund letter instead of mailing hard copies.</w:t>
      </w:r>
    </w:p>
    <w:p w14:paraId="42920DFF" w14:textId="12AEF236" w:rsidR="00F915E6" w:rsidRDefault="00F915E6" w:rsidP="003606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Need Treasurer for next year – everyone reach out to contacts with finance experience</w:t>
      </w:r>
    </w:p>
    <w:p w14:paraId="140F3688" w14:textId="09BA6E8C" w:rsidR="000A5A00" w:rsidRDefault="001E363C" w:rsidP="004623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Ask Team Leads </w:t>
      </w:r>
      <w:r w:rsidR="0046231E">
        <w:rPr>
          <w:rFonts w:cs="Arial"/>
        </w:rPr>
        <w:t xml:space="preserve">in July </w:t>
      </w:r>
      <w:r>
        <w:rPr>
          <w:rFonts w:cs="Arial"/>
        </w:rPr>
        <w:t xml:space="preserve">to put together a list of equipment needed (incl. what is not working) for start of school </w:t>
      </w:r>
      <w:r w:rsidR="0046231E">
        <w:rPr>
          <w:rFonts w:cs="Arial"/>
        </w:rPr>
        <w:t xml:space="preserve">so that </w:t>
      </w:r>
      <w:r>
        <w:rPr>
          <w:rFonts w:cs="Arial"/>
        </w:rPr>
        <w:t xml:space="preserve">Foundation can hopefully purchase some </w:t>
      </w:r>
      <w:r w:rsidR="0046231E">
        <w:rPr>
          <w:rFonts w:cs="Arial"/>
        </w:rPr>
        <w:t>of these items.</w:t>
      </w:r>
      <w:r w:rsidR="0046231E" w:rsidRPr="005A26EC">
        <w:rPr>
          <w:rFonts w:cs="Arial"/>
        </w:rPr>
        <w:t xml:space="preserve"> </w:t>
      </w:r>
    </w:p>
    <w:p w14:paraId="00151559" w14:textId="226BAE7D" w:rsidR="00D133A3" w:rsidRPr="005A26EC" w:rsidRDefault="003E293A" w:rsidP="004623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D133A3">
        <w:rPr>
          <w:rFonts w:cs="Arial"/>
        </w:rPr>
        <w:t>rder white Annual Fund magnets with a blue border.</w:t>
      </w:r>
    </w:p>
    <w:p w14:paraId="7B7BE788" w14:textId="77777777" w:rsidR="001E363C" w:rsidRDefault="001E363C" w:rsidP="001E363C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0A69BB3C" w14:textId="77777777" w:rsidR="00A76D68" w:rsidRDefault="00A76D68" w:rsidP="001E363C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15409230" w14:textId="77777777" w:rsidR="00A76D68" w:rsidRDefault="00A76D68" w:rsidP="001E363C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44225BE3" w14:textId="77777777" w:rsidR="00E14558" w:rsidRDefault="00E14558" w:rsidP="00E14558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1E97E4DE" w14:textId="3CF94938" w:rsidR="002F24D1" w:rsidRPr="00DC3EB6" w:rsidRDefault="002F24D1" w:rsidP="002F24D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sectPr w:rsidR="002F24D1" w:rsidRPr="00DC3EB6" w:rsidSect="007F748E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3560" w14:textId="77777777" w:rsidR="006B325C" w:rsidRDefault="006B325C" w:rsidP="002300CB">
      <w:r>
        <w:separator/>
      </w:r>
    </w:p>
  </w:endnote>
  <w:endnote w:type="continuationSeparator" w:id="0">
    <w:p w14:paraId="604C8A2F" w14:textId="77777777" w:rsidR="006B325C" w:rsidRDefault="006B325C" w:rsidP="002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7D02" w14:textId="77777777" w:rsidR="006B325C" w:rsidRDefault="006B325C" w:rsidP="002300CB">
      <w:r>
        <w:separator/>
      </w:r>
    </w:p>
  </w:footnote>
  <w:footnote w:type="continuationSeparator" w:id="0">
    <w:p w14:paraId="4594128B" w14:textId="77777777" w:rsidR="006B325C" w:rsidRDefault="006B325C" w:rsidP="0023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9A8"/>
    <w:multiLevelType w:val="hybridMultilevel"/>
    <w:tmpl w:val="F326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3C7"/>
    <w:multiLevelType w:val="hybridMultilevel"/>
    <w:tmpl w:val="496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2C70"/>
    <w:multiLevelType w:val="hybridMultilevel"/>
    <w:tmpl w:val="71A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4DC2"/>
    <w:multiLevelType w:val="hybridMultilevel"/>
    <w:tmpl w:val="B30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E791E"/>
    <w:multiLevelType w:val="hybridMultilevel"/>
    <w:tmpl w:val="ABC4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8210F"/>
    <w:multiLevelType w:val="hybridMultilevel"/>
    <w:tmpl w:val="EE5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25"/>
    <w:rsid w:val="000016AC"/>
    <w:rsid w:val="000309E9"/>
    <w:rsid w:val="00037AC2"/>
    <w:rsid w:val="000559DB"/>
    <w:rsid w:val="000A5A00"/>
    <w:rsid w:val="000D16F5"/>
    <w:rsid w:val="00102265"/>
    <w:rsid w:val="001C3DD5"/>
    <w:rsid w:val="001C4E88"/>
    <w:rsid w:val="001C7FEA"/>
    <w:rsid w:val="001E363C"/>
    <w:rsid w:val="002300CB"/>
    <w:rsid w:val="00243203"/>
    <w:rsid w:val="0028696B"/>
    <w:rsid w:val="00290D2A"/>
    <w:rsid w:val="002915BD"/>
    <w:rsid w:val="002A466A"/>
    <w:rsid w:val="002B301B"/>
    <w:rsid w:val="002C3A8D"/>
    <w:rsid w:val="002F1B96"/>
    <w:rsid w:val="002F24D1"/>
    <w:rsid w:val="0030182F"/>
    <w:rsid w:val="00326E83"/>
    <w:rsid w:val="003516E8"/>
    <w:rsid w:val="00360637"/>
    <w:rsid w:val="003627E2"/>
    <w:rsid w:val="0037488A"/>
    <w:rsid w:val="003827B8"/>
    <w:rsid w:val="003A437F"/>
    <w:rsid w:val="003B249A"/>
    <w:rsid w:val="003E293A"/>
    <w:rsid w:val="003E79B0"/>
    <w:rsid w:val="003F25B6"/>
    <w:rsid w:val="003F4CCA"/>
    <w:rsid w:val="00406C7C"/>
    <w:rsid w:val="0043289B"/>
    <w:rsid w:val="00457A01"/>
    <w:rsid w:val="0046231E"/>
    <w:rsid w:val="00470FF3"/>
    <w:rsid w:val="004B29DE"/>
    <w:rsid w:val="004D6338"/>
    <w:rsid w:val="004E3FF0"/>
    <w:rsid w:val="004E43A3"/>
    <w:rsid w:val="0052035C"/>
    <w:rsid w:val="00572F05"/>
    <w:rsid w:val="00576D13"/>
    <w:rsid w:val="00577D64"/>
    <w:rsid w:val="00585B1F"/>
    <w:rsid w:val="005A26EC"/>
    <w:rsid w:val="005C1ED0"/>
    <w:rsid w:val="005C5C2F"/>
    <w:rsid w:val="005C65D6"/>
    <w:rsid w:val="005D2FF8"/>
    <w:rsid w:val="005E04ED"/>
    <w:rsid w:val="005E27A8"/>
    <w:rsid w:val="006402EB"/>
    <w:rsid w:val="006454EF"/>
    <w:rsid w:val="00652993"/>
    <w:rsid w:val="0065783A"/>
    <w:rsid w:val="00657E53"/>
    <w:rsid w:val="006768E1"/>
    <w:rsid w:val="006837BB"/>
    <w:rsid w:val="00692618"/>
    <w:rsid w:val="0069494B"/>
    <w:rsid w:val="00695F97"/>
    <w:rsid w:val="00697199"/>
    <w:rsid w:val="006976F2"/>
    <w:rsid w:val="006B1F6A"/>
    <w:rsid w:val="006B2B4B"/>
    <w:rsid w:val="006B325C"/>
    <w:rsid w:val="00705775"/>
    <w:rsid w:val="00721DE1"/>
    <w:rsid w:val="0072711E"/>
    <w:rsid w:val="007313BB"/>
    <w:rsid w:val="00735219"/>
    <w:rsid w:val="00783C09"/>
    <w:rsid w:val="007A6439"/>
    <w:rsid w:val="007C610C"/>
    <w:rsid w:val="007D3C3E"/>
    <w:rsid w:val="007D3DA4"/>
    <w:rsid w:val="007F748E"/>
    <w:rsid w:val="008019F4"/>
    <w:rsid w:val="00895D58"/>
    <w:rsid w:val="008A7D19"/>
    <w:rsid w:val="008B2B35"/>
    <w:rsid w:val="008B6E6F"/>
    <w:rsid w:val="008C2289"/>
    <w:rsid w:val="008E0BCD"/>
    <w:rsid w:val="008F338B"/>
    <w:rsid w:val="008F5C03"/>
    <w:rsid w:val="00905170"/>
    <w:rsid w:val="00954462"/>
    <w:rsid w:val="009B2438"/>
    <w:rsid w:val="009C7088"/>
    <w:rsid w:val="009D135F"/>
    <w:rsid w:val="009E18BD"/>
    <w:rsid w:val="00A22FB7"/>
    <w:rsid w:val="00A25813"/>
    <w:rsid w:val="00A5024B"/>
    <w:rsid w:val="00A5232A"/>
    <w:rsid w:val="00A56341"/>
    <w:rsid w:val="00A60009"/>
    <w:rsid w:val="00A70E18"/>
    <w:rsid w:val="00A76D68"/>
    <w:rsid w:val="00A95BD3"/>
    <w:rsid w:val="00AB617C"/>
    <w:rsid w:val="00AB7176"/>
    <w:rsid w:val="00AC0D98"/>
    <w:rsid w:val="00B059E1"/>
    <w:rsid w:val="00B217E6"/>
    <w:rsid w:val="00B36D03"/>
    <w:rsid w:val="00B44AF2"/>
    <w:rsid w:val="00B62303"/>
    <w:rsid w:val="00B6523D"/>
    <w:rsid w:val="00B81A13"/>
    <w:rsid w:val="00B8260D"/>
    <w:rsid w:val="00B86DE7"/>
    <w:rsid w:val="00B94432"/>
    <w:rsid w:val="00B969C9"/>
    <w:rsid w:val="00BC0625"/>
    <w:rsid w:val="00BD25BB"/>
    <w:rsid w:val="00BD43A5"/>
    <w:rsid w:val="00BD4718"/>
    <w:rsid w:val="00BD69D4"/>
    <w:rsid w:val="00BE0866"/>
    <w:rsid w:val="00BE358E"/>
    <w:rsid w:val="00BE3731"/>
    <w:rsid w:val="00BE7C89"/>
    <w:rsid w:val="00BF493B"/>
    <w:rsid w:val="00C33917"/>
    <w:rsid w:val="00C36376"/>
    <w:rsid w:val="00C46128"/>
    <w:rsid w:val="00C52579"/>
    <w:rsid w:val="00CA405A"/>
    <w:rsid w:val="00CB4F3F"/>
    <w:rsid w:val="00CC3E38"/>
    <w:rsid w:val="00CD67C0"/>
    <w:rsid w:val="00D1015E"/>
    <w:rsid w:val="00D133A3"/>
    <w:rsid w:val="00D1611C"/>
    <w:rsid w:val="00D22DDE"/>
    <w:rsid w:val="00D2486E"/>
    <w:rsid w:val="00D267A3"/>
    <w:rsid w:val="00D4230B"/>
    <w:rsid w:val="00D71A0A"/>
    <w:rsid w:val="00D760D0"/>
    <w:rsid w:val="00D80C8F"/>
    <w:rsid w:val="00D8372E"/>
    <w:rsid w:val="00D95270"/>
    <w:rsid w:val="00DC3EB6"/>
    <w:rsid w:val="00DE1254"/>
    <w:rsid w:val="00DE5AF2"/>
    <w:rsid w:val="00E133E0"/>
    <w:rsid w:val="00E14558"/>
    <w:rsid w:val="00E35C88"/>
    <w:rsid w:val="00E521F5"/>
    <w:rsid w:val="00E56B30"/>
    <w:rsid w:val="00E62375"/>
    <w:rsid w:val="00E80672"/>
    <w:rsid w:val="00E86893"/>
    <w:rsid w:val="00E94739"/>
    <w:rsid w:val="00EC084E"/>
    <w:rsid w:val="00EC147E"/>
    <w:rsid w:val="00EF4E98"/>
    <w:rsid w:val="00EF5873"/>
    <w:rsid w:val="00F04F9A"/>
    <w:rsid w:val="00F13479"/>
    <w:rsid w:val="00F1546E"/>
    <w:rsid w:val="00F558F4"/>
    <w:rsid w:val="00F81E2B"/>
    <w:rsid w:val="00F915E6"/>
    <w:rsid w:val="00FB206F"/>
    <w:rsid w:val="00FB5E1C"/>
    <w:rsid w:val="00FC138B"/>
    <w:rsid w:val="00FD1372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4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CB"/>
  </w:style>
  <w:style w:type="paragraph" w:styleId="Footer">
    <w:name w:val="footer"/>
    <w:basedOn w:val="Normal"/>
    <w:link w:val="Foot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CB"/>
  </w:style>
  <w:style w:type="paragraph" w:styleId="Footer">
    <w:name w:val="footer"/>
    <w:basedOn w:val="Normal"/>
    <w:link w:val="Foot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Etheridge</dc:creator>
  <cp:keywords/>
  <dc:description/>
  <cp:lastModifiedBy>Ellen Etheridge</cp:lastModifiedBy>
  <cp:revision>13</cp:revision>
  <cp:lastPrinted>2018-01-09T01:58:00Z</cp:lastPrinted>
  <dcterms:created xsi:type="dcterms:W3CDTF">2018-05-24T00:53:00Z</dcterms:created>
  <dcterms:modified xsi:type="dcterms:W3CDTF">2018-07-09T13:08:00Z</dcterms:modified>
</cp:coreProperties>
</file>