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7C62" w14:textId="34B03D29" w:rsidR="00BC0625" w:rsidRPr="00BE3731" w:rsidRDefault="00BC0625" w:rsidP="00BC0625">
      <w:pPr>
        <w:widowControl w:val="0"/>
        <w:autoSpaceDE w:val="0"/>
        <w:autoSpaceDN w:val="0"/>
        <w:adjustRightInd w:val="0"/>
        <w:rPr>
          <w:rFonts w:cs="Arial"/>
          <w:b/>
          <w:bCs/>
          <w:sz w:val="26"/>
          <w:szCs w:val="26"/>
          <w:u w:val="single"/>
        </w:rPr>
      </w:pPr>
      <w:r w:rsidRPr="00BE3731">
        <w:rPr>
          <w:rFonts w:cs="Arial"/>
          <w:b/>
          <w:bCs/>
          <w:sz w:val="26"/>
          <w:szCs w:val="26"/>
          <w:u w:val="single"/>
        </w:rPr>
        <w:t xml:space="preserve">PCMS Finance Committee Meeting </w:t>
      </w:r>
      <w:r w:rsidR="002300CB" w:rsidRPr="00BE3731">
        <w:rPr>
          <w:rFonts w:cs="Arial"/>
          <w:b/>
          <w:bCs/>
          <w:sz w:val="26"/>
          <w:szCs w:val="26"/>
          <w:u w:val="single"/>
        </w:rPr>
        <w:t>Minutes</w:t>
      </w:r>
      <w:r w:rsidRPr="00BE3731">
        <w:rPr>
          <w:rFonts w:cs="Arial"/>
          <w:b/>
          <w:bCs/>
          <w:sz w:val="26"/>
          <w:szCs w:val="26"/>
          <w:u w:val="single"/>
        </w:rPr>
        <w:t xml:space="preserve"> – Tues. </w:t>
      </w:r>
      <w:r w:rsidR="008C305E">
        <w:rPr>
          <w:rFonts w:cs="Arial"/>
          <w:b/>
          <w:bCs/>
          <w:sz w:val="26"/>
          <w:szCs w:val="26"/>
          <w:u w:val="single"/>
        </w:rPr>
        <w:t>Sept 11</w:t>
      </w:r>
      <w:r w:rsidR="00D2486E" w:rsidRPr="00BE3731">
        <w:rPr>
          <w:rFonts w:cs="Arial"/>
          <w:b/>
          <w:bCs/>
          <w:sz w:val="26"/>
          <w:szCs w:val="26"/>
          <w:u w:val="single"/>
        </w:rPr>
        <w:t>, 2018</w:t>
      </w:r>
    </w:p>
    <w:p w14:paraId="698A8241" w14:textId="0395A6A7" w:rsidR="002300CB" w:rsidRPr="005A26EC" w:rsidRDefault="00E14558" w:rsidP="00BC0625">
      <w:pPr>
        <w:widowControl w:val="0"/>
        <w:autoSpaceDE w:val="0"/>
        <w:autoSpaceDN w:val="0"/>
        <w:adjustRightInd w:val="0"/>
        <w:rPr>
          <w:rFonts w:cs="Arial"/>
          <w:bCs/>
        </w:rPr>
      </w:pPr>
      <w:r>
        <w:rPr>
          <w:rFonts w:cs="Arial"/>
          <w:bCs/>
        </w:rPr>
        <w:t xml:space="preserve">Attendees: </w:t>
      </w:r>
      <w:r w:rsidR="00D66EC2">
        <w:rPr>
          <w:rFonts w:cs="Arial"/>
          <w:bCs/>
        </w:rPr>
        <w:t>Mamaghani</w:t>
      </w:r>
      <w:r w:rsidR="00AB617C" w:rsidRPr="005A26EC">
        <w:rPr>
          <w:rFonts w:cs="Arial"/>
          <w:bCs/>
        </w:rPr>
        <w:t>,</w:t>
      </w:r>
      <w:r w:rsidR="00E41E1E">
        <w:rPr>
          <w:rFonts w:cs="Arial"/>
          <w:bCs/>
        </w:rPr>
        <w:t xml:space="preserve"> Jay,</w:t>
      </w:r>
      <w:r w:rsidR="005A26EC" w:rsidRPr="005A26EC">
        <w:rPr>
          <w:rFonts w:cs="Arial"/>
          <w:bCs/>
        </w:rPr>
        <w:t xml:space="preserve"> </w:t>
      </w:r>
      <w:r w:rsidR="00D66EC2">
        <w:rPr>
          <w:rFonts w:cs="Arial"/>
          <w:bCs/>
        </w:rPr>
        <w:t xml:space="preserve">Sims, </w:t>
      </w:r>
      <w:proofErr w:type="spellStart"/>
      <w:r w:rsidR="005A26EC" w:rsidRPr="005A26EC">
        <w:rPr>
          <w:rFonts w:cs="Arial"/>
          <w:bCs/>
        </w:rPr>
        <w:t>Fenmore</w:t>
      </w:r>
      <w:proofErr w:type="spellEnd"/>
      <w:r w:rsidR="005A26EC" w:rsidRPr="005A26EC">
        <w:rPr>
          <w:rFonts w:cs="Arial"/>
          <w:bCs/>
        </w:rPr>
        <w:t>,</w:t>
      </w:r>
      <w:r w:rsidR="00577D64" w:rsidRPr="005A26EC">
        <w:rPr>
          <w:rFonts w:cs="Arial"/>
          <w:bCs/>
        </w:rPr>
        <w:t xml:space="preserve"> </w:t>
      </w:r>
      <w:r w:rsidR="00D66EC2">
        <w:rPr>
          <w:rFonts w:cs="Arial"/>
          <w:bCs/>
        </w:rPr>
        <w:t>Davis</w:t>
      </w:r>
      <w:r w:rsidR="002C3A8D" w:rsidRPr="005A26EC">
        <w:rPr>
          <w:rFonts w:cs="Arial"/>
          <w:bCs/>
        </w:rPr>
        <w:t>,</w:t>
      </w:r>
      <w:r w:rsidR="00E41E1E">
        <w:rPr>
          <w:rFonts w:cs="Arial"/>
          <w:bCs/>
        </w:rPr>
        <w:t xml:space="preserve"> </w:t>
      </w:r>
      <w:r w:rsidR="00E41E1E" w:rsidRPr="005A26EC">
        <w:rPr>
          <w:rFonts w:cs="Arial"/>
          <w:bCs/>
        </w:rPr>
        <w:t>Johnson</w:t>
      </w:r>
      <w:r w:rsidR="00E41E1E">
        <w:rPr>
          <w:rFonts w:cs="Arial"/>
          <w:bCs/>
        </w:rPr>
        <w:t>,</w:t>
      </w:r>
      <w:r w:rsidR="002C3A8D" w:rsidRPr="005A26EC">
        <w:rPr>
          <w:rFonts w:cs="Arial"/>
          <w:bCs/>
        </w:rPr>
        <w:t xml:space="preserve"> </w:t>
      </w:r>
      <w:proofErr w:type="spellStart"/>
      <w:r w:rsidR="00D66EC2">
        <w:rPr>
          <w:rFonts w:cs="Arial"/>
          <w:bCs/>
        </w:rPr>
        <w:t>Quinby</w:t>
      </w:r>
      <w:proofErr w:type="spellEnd"/>
      <w:r w:rsidR="00D66EC2">
        <w:rPr>
          <w:rFonts w:cs="Arial"/>
          <w:bCs/>
        </w:rPr>
        <w:t xml:space="preserve">, </w:t>
      </w:r>
      <w:r w:rsidR="008C305E">
        <w:rPr>
          <w:rFonts w:cs="Arial"/>
          <w:bCs/>
        </w:rPr>
        <w:t>Heffernan</w:t>
      </w:r>
    </w:p>
    <w:p w14:paraId="01B3E829" w14:textId="58F4B55F" w:rsidR="002300CB" w:rsidRPr="005A26EC" w:rsidRDefault="002300CB" w:rsidP="00BC0625">
      <w:pPr>
        <w:widowControl w:val="0"/>
        <w:autoSpaceDE w:val="0"/>
        <w:autoSpaceDN w:val="0"/>
        <w:adjustRightInd w:val="0"/>
        <w:rPr>
          <w:rFonts w:cs="Arial"/>
          <w:bCs/>
        </w:rPr>
      </w:pPr>
      <w:r w:rsidRPr="005A26EC">
        <w:rPr>
          <w:rFonts w:cs="Arial"/>
          <w:bCs/>
        </w:rPr>
        <w:t>Called to order 7:3</w:t>
      </w:r>
      <w:r w:rsidR="00D66EC2">
        <w:rPr>
          <w:rFonts w:cs="Arial"/>
          <w:bCs/>
        </w:rPr>
        <w:t>2</w:t>
      </w:r>
      <w:r w:rsidRPr="005A26EC">
        <w:rPr>
          <w:rFonts w:cs="Arial"/>
          <w:bCs/>
        </w:rPr>
        <w:t xml:space="preserve"> am</w:t>
      </w:r>
      <w:r w:rsidR="007313BB" w:rsidRPr="005A26EC">
        <w:rPr>
          <w:rFonts w:cs="Arial"/>
          <w:bCs/>
        </w:rPr>
        <w:t xml:space="preserve">, </w:t>
      </w:r>
      <w:r w:rsidR="00AB617C" w:rsidRPr="005A26EC">
        <w:rPr>
          <w:rFonts w:cs="Arial"/>
        </w:rPr>
        <w:t xml:space="preserve">Adjourned </w:t>
      </w:r>
      <w:r w:rsidR="005A26EC" w:rsidRPr="005A26EC">
        <w:rPr>
          <w:rFonts w:cs="Arial"/>
        </w:rPr>
        <w:t>8:</w:t>
      </w:r>
      <w:r w:rsidR="00D66EC2">
        <w:rPr>
          <w:rFonts w:cs="Arial"/>
        </w:rPr>
        <w:t>3</w:t>
      </w:r>
      <w:r w:rsidR="008C305E">
        <w:rPr>
          <w:rFonts w:cs="Arial"/>
        </w:rPr>
        <w:t>1</w:t>
      </w:r>
      <w:r w:rsidR="007313BB" w:rsidRPr="005A26EC">
        <w:rPr>
          <w:rFonts w:cs="Arial"/>
        </w:rPr>
        <w:t xml:space="preserve"> am</w:t>
      </w:r>
    </w:p>
    <w:p w14:paraId="6DDE19A0" w14:textId="77777777" w:rsidR="002300CB" w:rsidRPr="005A26EC" w:rsidRDefault="002300CB" w:rsidP="00BC0625">
      <w:pPr>
        <w:widowControl w:val="0"/>
        <w:autoSpaceDE w:val="0"/>
        <w:autoSpaceDN w:val="0"/>
        <w:adjustRightInd w:val="0"/>
        <w:rPr>
          <w:rFonts w:cs="Arial"/>
          <w:bCs/>
        </w:rPr>
      </w:pPr>
    </w:p>
    <w:p w14:paraId="3C7CDDB8" w14:textId="77777777" w:rsidR="008F7E2D" w:rsidRDefault="00BC0625" w:rsidP="00BC0625">
      <w:pPr>
        <w:widowControl w:val="0"/>
        <w:autoSpaceDE w:val="0"/>
        <w:autoSpaceDN w:val="0"/>
        <w:adjustRightInd w:val="0"/>
        <w:rPr>
          <w:rFonts w:cs="Arial"/>
          <w:b/>
          <w:bCs/>
          <w:u w:val="single"/>
        </w:rPr>
      </w:pPr>
      <w:r w:rsidRPr="005A26EC">
        <w:rPr>
          <w:rFonts w:cs="Arial"/>
          <w:b/>
          <w:bCs/>
          <w:u w:val="single"/>
        </w:rPr>
        <w:t>Regular Business</w:t>
      </w:r>
    </w:p>
    <w:p w14:paraId="7C89F9D2" w14:textId="7637F5B5" w:rsidR="00BC0625" w:rsidRPr="008F7E2D" w:rsidRDefault="008F7E2D" w:rsidP="008F7E2D">
      <w:pPr>
        <w:pStyle w:val="ListParagraph"/>
        <w:widowControl w:val="0"/>
        <w:numPr>
          <w:ilvl w:val="0"/>
          <w:numId w:val="1"/>
        </w:numPr>
        <w:autoSpaceDE w:val="0"/>
        <w:autoSpaceDN w:val="0"/>
        <w:adjustRightInd w:val="0"/>
        <w:rPr>
          <w:rFonts w:cs="Arial"/>
        </w:rPr>
      </w:pPr>
      <w:r>
        <w:rPr>
          <w:rFonts w:cs="Arial"/>
          <w:bCs/>
        </w:rPr>
        <w:t xml:space="preserve"> August 14, 2018 minutes approved.</w:t>
      </w:r>
      <w:bookmarkStart w:id="0" w:name="_GoBack"/>
      <w:bookmarkEnd w:id="0"/>
      <w:r w:rsidRPr="008F7E2D">
        <w:rPr>
          <w:rFonts w:cs="Arial"/>
          <w:bCs/>
        </w:rPr>
        <w:br/>
      </w:r>
    </w:p>
    <w:p w14:paraId="76F70C98" w14:textId="6B3B4751" w:rsidR="001C4E88" w:rsidRDefault="001C4E88" w:rsidP="001C4E88">
      <w:pPr>
        <w:pStyle w:val="ListParagraph"/>
        <w:widowControl w:val="0"/>
        <w:numPr>
          <w:ilvl w:val="0"/>
          <w:numId w:val="1"/>
        </w:numPr>
        <w:autoSpaceDE w:val="0"/>
        <w:autoSpaceDN w:val="0"/>
        <w:adjustRightInd w:val="0"/>
        <w:rPr>
          <w:rFonts w:cs="Arial"/>
        </w:rPr>
      </w:pPr>
      <w:r w:rsidRPr="005A26EC">
        <w:rPr>
          <w:rFonts w:cs="Arial"/>
          <w:u w:val="single"/>
        </w:rPr>
        <w:t xml:space="preserve">Voted to recommend </w:t>
      </w:r>
      <w:r>
        <w:rPr>
          <w:rFonts w:cs="Arial"/>
          <w:u w:val="single"/>
        </w:rPr>
        <w:t>APPROVAL</w:t>
      </w:r>
      <w:r w:rsidRPr="001C4E88">
        <w:rPr>
          <w:rFonts w:cs="Arial"/>
        </w:rPr>
        <w:t xml:space="preserve"> </w:t>
      </w:r>
      <w:r w:rsidRPr="005A26EC">
        <w:rPr>
          <w:rFonts w:cs="Arial"/>
        </w:rPr>
        <w:t>of the following grant request</w:t>
      </w:r>
      <w:r w:rsidR="00E62375">
        <w:rPr>
          <w:rFonts w:cs="Arial"/>
        </w:rPr>
        <w:t>s</w:t>
      </w:r>
      <w:r w:rsidRPr="005A26EC">
        <w:rPr>
          <w:rFonts w:cs="Arial"/>
        </w:rPr>
        <w:t>:</w:t>
      </w:r>
    </w:p>
    <w:p w14:paraId="07F76E16" w14:textId="51840F00" w:rsidR="00623EF9" w:rsidRDefault="00623EF9" w:rsidP="00623EF9">
      <w:pPr>
        <w:pStyle w:val="ListParagraph"/>
        <w:numPr>
          <w:ilvl w:val="1"/>
          <w:numId w:val="1"/>
        </w:numPr>
        <w:spacing w:after="160" w:line="259" w:lineRule="auto"/>
      </w:pPr>
      <w:r>
        <w:t>Ms. Simons submitted a grant request in the amount of $607.27 for class set of science books for all non-STEM academy 8</w:t>
      </w:r>
      <w:r w:rsidRPr="0037630E">
        <w:rPr>
          <w:vertAlign w:val="superscript"/>
        </w:rPr>
        <w:t>th</w:t>
      </w:r>
      <w:r>
        <w:t xml:space="preserve"> grade science classes. She is actually asking for two different books, the first is called </w:t>
      </w:r>
      <w:r w:rsidRPr="0037630E">
        <w:rPr>
          <w:u w:val="single"/>
        </w:rPr>
        <w:t>Elements: A Visual Exploration of Every Known Atom in the Universe</w:t>
      </w:r>
      <w:r>
        <w:t xml:space="preserve">, and would like 14 copies, the second is called </w:t>
      </w:r>
      <w:r w:rsidRPr="0037630E">
        <w:rPr>
          <w:u w:val="single"/>
        </w:rPr>
        <w:t>Reactions: An Illustrated Exploration of Elements, Molecules, and Change in the Universe</w:t>
      </w:r>
      <w:r>
        <w:t>, and would like 9 copies of this. The purpose of the grant is for students to have access to resources that will enable them to make real world connections as they learn about elements, chemistry and the periodic table.  Students will be researching properties of elements and how they react with each other.</w:t>
      </w:r>
    </w:p>
    <w:p w14:paraId="062FD889" w14:textId="45E71DDC" w:rsidR="00623EF9" w:rsidRDefault="00623EF9" w:rsidP="00623EF9">
      <w:pPr>
        <w:pStyle w:val="ListParagraph"/>
        <w:numPr>
          <w:ilvl w:val="1"/>
          <w:numId w:val="1"/>
        </w:numPr>
        <w:spacing w:after="160" w:line="259" w:lineRule="auto"/>
      </w:pPr>
      <w:r>
        <w:t xml:space="preserve">Ms. Crowder submitted a grant request in the amount of $ 939.51 for one academic year subscription to Scholastic’s </w:t>
      </w:r>
      <w:proofErr w:type="spellStart"/>
      <w:r>
        <w:t>ScienceWorld</w:t>
      </w:r>
      <w:proofErr w:type="spellEnd"/>
      <w:r>
        <w:t xml:space="preserve"> magazine. The subscription would be for the entire student body, all grades, all classes. The magazine provides great articles with various </w:t>
      </w:r>
      <w:proofErr w:type="spellStart"/>
      <w:r>
        <w:t>lexile</w:t>
      </w:r>
      <w:proofErr w:type="spellEnd"/>
      <w:r>
        <w:t xml:space="preserve"> levels, online access to each issue plus interdisciplinary skill sheets and a teacher’s guide to facilitate instruction. Lessons are NGSS standard based and provides the county’s 3D model conceptual resources. The magazines will help support literacy and reading comprehension across grade levels and content areas.</w:t>
      </w:r>
    </w:p>
    <w:p w14:paraId="4E715CA2" w14:textId="77777777" w:rsidR="00053EF4" w:rsidRDefault="00053EF4" w:rsidP="00053EF4">
      <w:pPr>
        <w:pStyle w:val="ListParagraph"/>
        <w:spacing w:after="160" w:line="259" w:lineRule="auto"/>
        <w:ind w:left="1440"/>
      </w:pPr>
    </w:p>
    <w:p w14:paraId="2BA0A828" w14:textId="06AF7405" w:rsidR="00A275F0" w:rsidRDefault="00A275F0" w:rsidP="00A275F0">
      <w:pPr>
        <w:pStyle w:val="ListParagraph"/>
        <w:numPr>
          <w:ilvl w:val="0"/>
          <w:numId w:val="1"/>
        </w:numPr>
        <w:spacing w:after="160" w:line="259" w:lineRule="auto"/>
      </w:pPr>
      <w:r>
        <w:t xml:space="preserve">IXL and </w:t>
      </w:r>
      <w:proofErr w:type="spellStart"/>
      <w:r>
        <w:t>Buzzmath</w:t>
      </w:r>
      <w:proofErr w:type="spellEnd"/>
      <w:r>
        <w:t xml:space="preserve"> grants have been rescinded.  Dr. Davis will be using Title 1 funds to purchase.</w:t>
      </w:r>
    </w:p>
    <w:p w14:paraId="524041F9" w14:textId="77777777" w:rsidR="00623EF9" w:rsidRDefault="00623EF9" w:rsidP="00623EF9">
      <w:pPr>
        <w:pStyle w:val="ListParagraph"/>
        <w:spacing w:after="160" w:line="259" w:lineRule="auto"/>
        <w:ind w:left="1440"/>
      </w:pPr>
    </w:p>
    <w:p w14:paraId="409B808B" w14:textId="77777777" w:rsidR="00BC0625" w:rsidRPr="005A26EC" w:rsidRDefault="00BC0625" w:rsidP="00BC0625">
      <w:pPr>
        <w:widowControl w:val="0"/>
        <w:autoSpaceDE w:val="0"/>
        <w:autoSpaceDN w:val="0"/>
        <w:adjustRightInd w:val="0"/>
        <w:rPr>
          <w:rFonts w:cs="Arial"/>
        </w:rPr>
      </w:pPr>
      <w:r w:rsidRPr="005A26EC">
        <w:rPr>
          <w:rFonts w:cs="Arial"/>
          <w:b/>
          <w:bCs/>
          <w:u w:val="single"/>
        </w:rPr>
        <w:t>Financial Policies and Procedures</w:t>
      </w:r>
    </w:p>
    <w:p w14:paraId="17275F36" w14:textId="715FBE3C" w:rsidR="000C2851" w:rsidRPr="00831F07" w:rsidRDefault="000C2851" w:rsidP="005B48FE">
      <w:pPr>
        <w:pStyle w:val="ListParagraph"/>
        <w:widowControl w:val="0"/>
        <w:autoSpaceDE w:val="0"/>
        <w:autoSpaceDN w:val="0"/>
        <w:adjustRightInd w:val="0"/>
        <w:rPr>
          <w:rFonts w:cs="Arial"/>
        </w:rPr>
      </w:pPr>
    </w:p>
    <w:p w14:paraId="3C21457D" w14:textId="77777777" w:rsidR="002B301B" w:rsidRPr="005A26EC" w:rsidRDefault="002B301B" w:rsidP="002B301B">
      <w:pPr>
        <w:pStyle w:val="ListParagraph"/>
        <w:widowControl w:val="0"/>
        <w:autoSpaceDE w:val="0"/>
        <w:autoSpaceDN w:val="0"/>
        <w:adjustRightInd w:val="0"/>
        <w:rPr>
          <w:rFonts w:cs="Arial"/>
        </w:rPr>
      </w:pPr>
    </w:p>
    <w:p w14:paraId="5CD4EFF0" w14:textId="7AE1B801" w:rsidR="00BC0625" w:rsidRDefault="00A275F0" w:rsidP="00BC0625">
      <w:pPr>
        <w:widowControl w:val="0"/>
        <w:autoSpaceDE w:val="0"/>
        <w:autoSpaceDN w:val="0"/>
        <w:adjustRightInd w:val="0"/>
        <w:rPr>
          <w:rFonts w:cs="Arial"/>
          <w:b/>
          <w:bCs/>
          <w:u w:val="single"/>
        </w:rPr>
      </w:pPr>
      <w:r>
        <w:rPr>
          <w:rFonts w:cs="Arial"/>
          <w:b/>
          <w:bCs/>
          <w:u w:val="single"/>
        </w:rPr>
        <w:t>New Business</w:t>
      </w:r>
    </w:p>
    <w:p w14:paraId="77C13837" w14:textId="69C8920C" w:rsidR="00360637" w:rsidRPr="00A275F0" w:rsidRDefault="00A275F0" w:rsidP="00B2172B">
      <w:pPr>
        <w:pStyle w:val="ListParagraph"/>
        <w:widowControl w:val="0"/>
        <w:numPr>
          <w:ilvl w:val="0"/>
          <w:numId w:val="4"/>
        </w:numPr>
        <w:autoSpaceDE w:val="0"/>
        <w:autoSpaceDN w:val="0"/>
        <w:adjustRightInd w:val="0"/>
        <w:rPr>
          <w:rFonts w:cs="Arial"/>
        </w:rPr>
      </w:pPr>
      <w:r w:rsidRPr="00A275F0">
        <w:rPr>
          <w:rFonts w:cs="Arial"/>
          <w:bCs/>
        </w:rPr>
        <w:t>Dr. Davis created a teacher committee, the Peachtree Palooza</w:t>
      </w:r>
      <w:r>
        <w:rPr>
          <w:rFonts w:cs="Arial"/>
          <w:bCs/>
        </w:rPr>
        <w:t>, to recognize teachers.  Allegra Johnson, Director of Facilities and Hospitality will follow-up and come back to the finance committee with funding recommendations.</w:t>
      </w:r>
    </w:p>
    <w:p w14:paraId="4E97B897" w14:textId="77777777" w:rsidR="00A275F0" w:rsidRPr="00A275F0" w:rsidRDefault="00A275F0" w:rsidP="00A275F0">
      <w:pPr>
        <w:pStyle w:val="ListParagraph"/>
        <w:widowControl w:val="0"/>
        <w:autoSpaceDE w:val="0"/>
        <w:autoSpaceDN w:val="0"/>
        <w:adjustRightInd w:val="0"/>
        <w:rPr>
          <w:rFonts w:cs="Arial"/>
        </w:rPr>
      </w:pPr>
    </w:p>
    <w:p w14:paraId="6F55D6DE" w14:textId="7A902E06" w:rsidR="00CC3E38" w:rsidRDefault="00CC3E38" w:rsidP="00CC3E38">
      <w:pPr>
        <w:widowControl w:val="0"/>
        <w:autoSpaceDE w:val="0"/>
        <w:autoSpaceDN w:val="0"/>
        <w:adjustRightInd w:val="0"/>
        <w:rPr>
          <w:rFonts w:cs="Arial"/>
          <w:b/>
          <w:u w:val="single"/>
        </w:rPr>
      </w:pPr>
      <w:r w:rsidRPr="005A26EC">
        <w:rPr>
          <w:rFonts w:cs="Arial"/>
          <w:b/>
          <w:u w:val="single"/>
        </w:rPr>
        <w:t>ACTION ITEMS</w:t>
      </w:r>
    </w:p>
    <w:p w14:paraId="44225BE3" w14:textId="58770A07" w:rsidR="00E14558" w:rsidRDefault="00A275F0" w:rsidP="00A275F0">
      <w:pPr>
        <w:pStyle w:val="ListParagraph"/>
        <w:widowControl w:val="0"/>
        <w:numPr>
          <w:ilvl w:val="0"/>
          <w:numId w:val="4"/>
        </w:numPr>
        <w:autoSpaceDE w:val="0"/>
        <w:autoSpaceDN w:val="0"/>
        <w:adjustRightInd w:val="0"/>
        <w:rPr>
          <w:rFonts w:cs="Arial"/>
        </w:rPr>
      </w:pPr>
      <w:r>
        <w:rPr>
          <w:rFonts w:cs="Arial"/>
        </w:rPr>
        <w:t xml:space="preserve">Annual Fund </w:t>
      </w:r>
      <w:proofErr w:type="gramStart"/>
      <w:r>
        <w:rPr>
          <w:rFonts w:cs="Arial"/>
        </w:rPr>
        <w:t>book  -</w:t>
      </w:r>
      <w:proofErr w:type="gramEnd"/>
      <w:r>
        <w:rPr>
          <w:rFonts w:cs="Arial"/>
        </w:rPr>
        <w:t xml:space="preserve"> does it still exists, contact Kristen </w:t>
      </w:r>
      <w:proofErr w:type="spellStart"/>
      <w:r>
        <w:rPr>
          <w:rFonts w:cs="Arial"/>
        </w:rPr>
        <w:t>Erth</w:t>
      </w:r>
      <w:proofErr w:type="spellEnd"/>
      <w:r>
        <w:rPr>
          <w:rFonts w:cs="Arial"/>
        </w:rPr>
        <w:t>.</w:t>
      </w:r>
      <w:r>
        <w:rPr>
          <w:rFonts w:cs="Arial"/>
        </w:rPr>
        <w:tab/>
      </w:r>
    </w:p>
    <w:p w14:paraId="1E97E4DE" w14:textId="3CF94938" w:rsidR="002F24D1" w:rsidRPr="00DC3EB6" w:rsidRDefault="002F24D1" w:rsidP="002F24D1">
      <w:pPr>
        <w:pStyle w:val="ListParagraph"/>
        <w:widowControl w:val="0"/>
        <w:autoSpaceDE w:val="0"/>
        <w:autoSpaceDN w:val="0"/>
        <w:adjustRightInd w:val="0"/>
        <w:rPr>
          <w:rFonts w:cs="Arial"/>
        </w:rPr>
      </w:pPr>
    </w:p>
    <w:sectPr w:rsidR="002F24D1" w:rsidRPr="00DC3EB6" w:rsidSect="007F748E">
      <w:pgSz w:w="12240" w:h="15840"/>
      <w:pgMar w:top="1008"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9C6C6" w14:textId="77777777" w:rsidR="0094170E" w:rsidRDefault="0094170E" w:rsidP="002300CB">
      <w:r>
        <w:separator/>
      </w:r>
    </w:p>
  </w:endnote>
  <w:endnote w:type="continuationSeparator" w:id="0">
    <w:p w14:paraId="6E56B8BB" w14:textId="77777777" w:rsidR="0094170E" w:rsidRDefault="0094170E" w:rsidP="0023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known-1--">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39276" w14:textId="77777777" w:rsidR="0094170E" w:rsidRDefault="0094170E" w:rsidP="002300CB">
      <w:r>
        <w:separator/>
      </w:r>
    </w:p>
  </w:footnote>
  <w:footnote w:type="continuationSeparator" w:id="0">
    <w:p w14:paraId="47D14C3D" w14:textId="77777777" w:rsidR="0094170E" w:rsidRDefault="0094170E" w:rsidP="00230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19A8"/>
    <w:multiLevelType w:val="hybridMultilevel"/>
    <w:tmpl w:val="F326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963C7"/>
    <w:multiLevelType w:val="hybridMultilevel"/>
    <w:tmpl w:val="4962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06F99"/>
    <w:multiLevelType w:val="hybridMultilevel"/>
    <w:tmpl w:val="21341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52C70"/>
    <w:multiLevelType w:val="hybridMultilevel"/>
    <w:tmpl w:val="3774B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E791E"/>
    <w:multiLevelType w:val="hybridMultilevel"/>
    <w:tmpl w:val="8AAEB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8210F"/>
    <w:multiLevelType w:val="hybridMultilevel"/>
    <w:tmpl w:val="EE5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D4B87"/>
    <w:multiLevelType w:val="hybridMultilevel"/>
    <w:tmpl w:val="7790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25"/>
    <w:rsid w:val="000016AC"/>
    <w:rsid w:val="000309E9"/>
    <w:rsid w:val="00036DC4"/>
    <w:rsid w:val="00037AC2"/>
    <w:rsid w:val="00053EF4"/>
    <w:rsid w:val="00060591"/>
    <w:rsid w:val="000C2851"/>
    <w:rsid w:val="000D16F5"/>
    <w:rsid w:val="00102265"/>
    <w:rsid w:val="001C3DD5"/>
    <w:rsid w:val="001C4E88"/>
    <w:rsid w:val="001C7FEA"/>
    <w:rsid w:val="002300CB"/>
    <w:rsid w:val="00243203"/>
    <w:rsid w:val="0027046D"/>
    <w:rsid w:val="0028696B"/>
    <w:rsid w:val="00290D2A"/>
    <w:rsid w:val="002915BD"/>
    <w:rsid w:val="002A466A"/>
    <w:rsid w:val="002B301B"/>
    <w:rsid w:val="002C3A8D"/>
    <w:rsid w:val="002F1B96"/>
    <w:rsid w:val="002F24D1"/>
    <w:rsid w:val="0030182F"/>
    <w:rsid w:val="003516E8"/>
    <w:rsid w:val="00360637"/>
    <w:rsid w:val="003627E2"/>
    <w:rsid w:val="0037488A"/>
    <w:rsid w:val="003A437F"/>
    <w:rsid w:val="003B249A"/>
    <w:rsid w:val="003F25B6"/>
    <w:rsid w:val="003F4CCA"/>
    <w:rsid w:val="00406C7C"/>
    <w:rsid w:val="00440589"/>
    <w:rsid w:val="00457A01"/>
    <w:rsid w:val="004B29DE"/>
    <w:rsid w:val="004D6338"/>
    <w:rsid w:val="004E3FF0"/>
    <w:rsid w:val="004E43A3"/>
    <w:rsid w:val="004E5E93"/>
    <w:rsid w:val="0052035C"/>
    <w:rsid w:val="00572F05"/>
    <w:rsid w:val="00576D13"/>
    <w:rsid w:val="00577D64"/>
    <w:rsid w:val="00585B1F"/>
    <w:rsid w:val="005A26EC"/>
    <w:rsid w:val="005B48FE"/>
    <w:rsid w:val="005C1ED0"/>
    <w:rsid w:val="005C5C2F"/>
    <w:rsid w:val="005C65D6"/>
    <w:rsid w:val="005D2FF8"/>
    <w:rsid w:val="005E04ED"/>
    <w:rsid w:val="005E27A8"/>
    <w:rsid w:val="00623EF9"/>
    <w:rsid w:val="006402EB"/>
    <w:rsid w:val="006454EF"/>
    <w:rsid w:val="00652993"/>
    <w:rsid w:val="0065783A"/>
    <w:rsid w:val="00657E53"/>
    <w:rsid w:val="006768E1"/>
    <w:rsid w:val="006837BB"/>
    <w:rsid w:val="00692618"/>
    <w:rsid w:val="0069494B"/>
    <w:rsid w:val="00695F97"/>
    <w:rsid w:val="00697199"/>
    <w:rsid w:val="006B1F6A"/>
    <w:rsid w:val="006B2B4B"/>
    <w:rsid w:val="006B6BC6"/>
    <w:rsid w:val="00705775"/>
    <w:rsid w:val="00721DE1"/>
    <w:rsid w:val="0072711E"/>
    <w:rsid w:val="007313BB"/>
    <w:rsid w:val="00735219"/>
    <w:rsid w:val="007C610C"/>
    <w:rsid w:val="007D3C3E"/>
    <w:rsid w:val="007D3DA4"/>
    <w:rsid w:val="007F748E"/>
    <w:rsid w:val="008019F4"/>
    <w:rsid w:val="00831F07"/>
    <w:rsid w:val="008A7D19"/>
    <w:rsid w:val="008B2B35"/>
    <w:rsid w:val="008B6E6F"/>
    <w:rsid w:val="008C2289"/>
    <w:rsid w:val="008C305E"/>
    <w:rsid w:val="008E0BCD"/>
    <w:rsid w:val="008F338B"/>
    <w:rsid w:val="008F5C03"/>
    <w:rsid w:val="008F7E2D"/>
    <w:rsid w:val="00905170"/>
    <w:rsid w:val="0094170E"/>
    <w:rsid w:val="00954462"/>
    <w:rsid w:val="009C7088"/>
    <w:rsid w:val="009D135F"/>
    <w:rsid w:val="009E18BD"/>
    <w:rsid w:val="00A25813"/>
    <w:rsid w:val="00A275F0"/>
    <w:rsid w:val="00A5024B"/>
    <w:rsid w:val="00A5232A"/>
    <w:rsid w:val="00A56341"/>
    <w:rsid w:val="00A60009"/>
    <w:rsid w:val="00A70E18"/>
    <w:rsid w:val="00A95BD3"/>
    <w:rsid w:val="00AB617C"/>
    <w:rsid w:val="00AB7176"/>
    <w:rsid w:val="00AC0D98"/>
    <w:rsid w:val="00AD4485"/>
    <w:rsid w:val="00B059E1"/>
    <w:rsid w:val="00B217E6"/>
    <w:rsid w:val="00B36D03"/>
    <w:rsid w:val="00B44AF2"/>
    <w:rsid w:val="00B62303"/>
    <w:rsid w:val="00B6523D"/>
    <w:rsid w:val="00B81A13"/>
    <w:rsid w:val="00B8260D"/>
    <w:rsid w:val="00B86DE7"/>
    <w:rsid w:val="00B969C9"/>
    <w:rsid w:val="00BC0625"/>
    <w:rsid w:val="00BD25BB"/>
    <w:rsid w:val="00BD69D4"/>
    <w:rsid w:val="00BE0866"/>
    <w:rsid w:val="00BE358E"/>
    <w:rsid w:val="00BE3731"/>
    <w:rsid w:val="00BF493B"/>
    <w:rsid w:val="00C33917"/>
    <w:rsid w:val="00C36376"/>
    <w:rsid w:val="00C46128"/>
    <w:rsid w:val="00C52579"/>
    <w:rsid w:val="00C92C84"/>
    <w:rsid w:val="00CA405A"/>
    <w:rsid w:val="00CB4F3F"/>
    <w:rsid w:val="00CC3E38"/>
    <w:rsid w:val="00CD67C0"/>
    <w:rsid w:val="00D03B18"/>
    <w:rsid w:val="00D1611C"/>
    <w:rsid w:val="00D22DDE"/>
    <w:rsid w:val="00D2486E"/>
    <w:rsid w:val="00D267A3"/>
    <w:rsid w:val="00D478C9"/>
    <w:rsid w:val="00D66EC2"/>
    <w:rsid w:val="00D71A0A"/>
    <w:rsid w:val="00D760D0"/>
    <w:rsid w:val="00D8372E"/>
    <w:rsid w:val="00D95270"/>
    <w:rsid w:val="00DA241F"/>
    <w:rsid w:val="00DC3EB6"/>
    <w:rsid w:val="00DE1254"/>
    <w:rsid w:val="00DE5AF2"/>
    <w:rsid w:val="00E133E0"/>
    <w:rsid w:val="00E14558"/>
    <w:rsid w:val="00E35C88"/>
    <w:rsid w:val="00E41E1E"/>
    <w:rsid w:val="00E521F5"/>
    <w:rsid w:val="00E56B30"/>
    <w:rsid w:val="00E62375"/>
    <w:rsid w:val="00E80672"/>
    <w:rsid w:val="00E86893"/>
    <w:rsid w:val="00E94739"/>
    <w:rsid w:val="00EC084E"/>
    <w:rsid w:val="00EC147E"/>
    <w:rsid w:val="00EF2080"/>
    <w:rsid w:val="00EF5873"/>
    <w:rsid w:val="00F04F9A"/>
    <w:rsid w:val="00F13479"/>
    <w:rsid w:val="00F1546E"/>
    <w:rsid w:val="00F558F4"/>
    <w:rsid w:val="00F81E2B"/>
    <w:rsid w:val="00F97E44"/>
    <w:rsid w:val="00FB5E1C"/>
    <w:rsid w:val="00FC138B"/>
    <w:rsid w:val="00FD1372"/>
    <w:rsid w:val="00FD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4468A"/>
  <w14:defaultImageDpi w14:val="300"/>
  <w15:docId w15:val="{52DCD1EE-22B2-4137-BFB3-B8CBC017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unknown-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25"/>
    <w:pPr>
      <w:ind w:left="720"/>
      <w:contextualSpacing/>
    </w:pPr>
  </w:style>
  <w:style w:type="paragraph" w:styleId="Header">
    <w:name w:val="header"/>
    <w:basedOn w:val="Normal"/>
    <w:link w:val="HeaderChar"/>
    <w:uiPriority w:val="99"/>
    <w:unhideWhenUsed/>
    <w:rsid w:val="002300CB"/>
    <w:pPr>
      <w:tabs>
        <w:tab w:val="center" w:pos="4320"/>
        <w:tab w:val="right" w:pos="8640"/>
      </w:tabs>
    </w:pPr>
  </w:style>
  <w:style w:type="character" w:customStyle="1" w:styleId="HeaderChar">
    <w:name w:val="Header Char"/>
    <w:basedOn w:val="DefaultParagraphFont"/>
    <w:link w:val="Header"/>
    <w:uiPriority w:val="99"/>
    <w:rsid w:val="002300CB"/>
  </w:style>
  <w:style w:type="paragraph" w:styleId="Footer">
    <w:name w:val="footer"/>
    <w:basedOn w:val="Normal"/>
    <w:link w:val="FooterChar"/>
    <w:uiPriority w:val="99"/>
    <w:unhideWhenUsed/>
    <w:rsid w:val="002300CB"/>
    <w:pPr>
      <w:tabs>
        <w:tab w:val="center" w:pos="4320"/>
        <w:tab w:val="right" w:pos="8640"/>
      </w:tabs>
    </w:pPr>
  </w:style>
  <w:style w:type="character" w:customStyle="1" w:styleId="FooterChar">
    <w:name w:val="Footer Char"/>
    <w:basedOn w:val="DefaultParagraphFont"/>
    <w:link w:val="Footer"/>
    <w:uiPriority w:val="99"/>
    <w:rsid w:val="0023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179633">
      <w:bodyDiv w:val="1"/>
      <w:marLeft w:val="0"/>
      <w:marRight w:val="0"/>
      <w:marTop w:val="0"/>
      <w:marBottom w:val="0"/>
      <w:divBdr>
        <w:top w:val="none" w:sz="0" w:space="0" w:color="auto"/>
        <w:left w:val="none" w:sz="0" w:space="0" w:color="auto"/>
        <w:bottom w:val="none" w:sz="0" w:space="0" w:color="auto"/>
        <w:right w:val="none" w:sz="0" w:space="0" w:color="auto"/>
      </w:divBdr>
      <w:divsChild>
        <w:div w:id="1860198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08375">
              <w:marLeft w:val="0"/>
              <w:marRight w:val="0"/>
              <w:marTop w:val="0"/>
              <w:marBottom w:val="0"/>
              <w:divBdr>
                <w:top w:val="none" w:sz="0" w:space="0" w:color="auto"/>
                <w:left w:val="none" w:sz="0" w:space="0" w:color="auto"/>
                <w:bottom w:val="none" w:sz="0" w:space="0" w:color="auto"/>
                <w:right w:val="none" w:sz="0" w:space="0" w:color="auto"/>
              </w:divBdr>
              <w:divsChild>
                <w:div w:id="9632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Etheridge</dc:creator>
  <cp:keywords/>
  <dc:description/>
  <cp:lastModifiedBy>Kristine Hollstrom</cp:lastModifiedBy>
  <cp:revision>5</cp:revision>
  <cp:lastPrinted>2018-01-09T01:58:00Z</cp:lastPrinted>
  <dcterms:created xsi:type="dcterms:W3CDTF">2018-10-09T10:46:00Z</dcterms:created>
  <dcterms:modified xsi:type="dcterms:W3CDTF">2018-11-06T20:18:00Z</dcterms:modified>
</cp:coreProperties>
</file>