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E7243F" w:rsidRDefault="00215FB1" w:rsidP="00E7243F">
      <w:pPr>
        <w:pStyle w:val="Title"/>
      </w:pPr>
      <w:r w:rsidRPr="00E7243F">
        <w:t>AGE</w:t>
      </w:r>
      <w:bookmarkStart w:id="0" w:name="_GoBack"/>
      <w:bookmarkEnd w:id="0"/>
      <w:r w:rsidRPr="00E7243F">
        <w:t>NDA</w:t>
      </w:r>
    </w:p>
    <w:sdt>
      <w:sdtPr>
        <w:id w:val="44968575"/>
        <w:placeholder>
          <w:docPart w:val="830031846D8C488BBEB8012229CAF821"/>
        </w:placeholder>
      </w:sdtPr>
      <w:sdtEndPr/>
      <w:sdtContent>
        <w:p w:rsidR="00215FB1" w:rsidRPr="00D274EE" w:rsidRDefault="00D46627" w:rsidP="00D274EE">
          <w:pPr>
            <w:pStyle w:val="Heading1"/>
          </w:pPr>
          <w:r>
            <w:t>Facilities and Hospitality Committee</w:t>
          </w:r>
        </w:p>
      </w:sdtContent>
    </w:sdt>
    <w:sdt>
      <w:sdtPr>
        <w:alias w:val="Date"/>
        <w:tag w:val="Date"/>
        <w:id w:val="44967977"/>
        <w:placeholder>
          <w:docPart w:val="0728B984B519496782E3A8A2AD4AF100"/>
        </w:placeholder>
        <w:date w:fullDate="2017-09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E7243F" w:rsidRDefault="00D46627" w:rsidP="00E7243F">
          <w:pPr>
            <w:pStyle w:val="Heading2"/>
          </w:pPr>
          <w:r>
            <w:t>September 18, 2017</w:t>
          </w:r>
        </w:p>
      </w:sdtContent>
    </w:sdt>
    <w:p w:rsidR="00215FB1" w:rsidRPr="00E7243F" w:rsidRDefault="00D46627" w:rsidP="00E7243F">
      <w:pPr>
        <w:pStyle w:val="Heading2"/>
      </w:pPr>
      <w:r>
        <w:t xml:space="preserve">7:30AM </w:t>
      </w:r>
    </w:p>
    <w:p w:rsidR="00215FB1" w:rsidRDefault="00215FB1" w:rsidP="00215FB1">
      <w:r>
        <w:t xml:space="preserve">Meeting called by </w:t>
      </w:r>
      <w:r w:rsidR="00D46627">
        <w:t>Mandy Sandrock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88"/>
      </w:tblGrid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  <w:r w:rsidRPr="00D274EE">
              <w:t>Attendees:</w:t>
            </w:r>
          </w:p>
        </w:tc>
        <w:tc>
          <w:tcPr>
            <w:tcW w:w="8388" w:type="dxa"/>
            <w:vAlign w:val="bottom"/>
          </w:tcPr>
          <w:p w:rsidR="00D274EE" w:rsidRDefault="00D46627" w:rsidP="00D46627">
            <w:r>
              <w:t>Committee members, Chairs and CO-Charis</w:t>
            </w:r>
          </w:p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</w:p>
        </w:tc>
        <w:tc>
          <w:tcPr>
            <w:tcW w:w="8388" w:type="dxa"/>
            <w:vAlign w:val="bottom"/>
          </w:tcPr>
          <w:p w:rsidR="00D274EE" w:rsidRDefault="00D274EE" w:rsidP="00D274EE"/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</w:p>
        </w:tc>
        <w:tc>
          <w:tcPr>
            <w:tcW w:w="8388" w:type="dxa"/>
            <w:vAlign w:val="bottom"/>
          </w:tcPr>
          <w:p w:rsidR="00D274EE" w:rsidRDefault="00D274EE" w:rsidP="00D274EE"/>
        </w:tc>
      </w:tr>
    </w:tbl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:rsidTr="00D274EE">
        <w:tc>
          <w:tcPr>
            <w:tcW w:w="2794" w:type="dxa"/>
          </w:tcPr>
          <w:p w:rsidR="00215FB1" w:rsidRPr="00E7243F" w:rsidRDefault="00D46627" w:rsidP="00D46627">
            <w:pPr>
              <w:pStyle w:val="Heading2"/>
            </w:pPr>
            <w:r>
              <w:t>7:30</w:t>
            </w:r>
            <w:r w:rsidR="00215FB1" w:rsidRPr="00E7243F">
              <w:t xml:space="preserve"> – </w:t>
            </w:r>
            <w:r>
              <w:t>7:35</w:t>
            </w:r>
          </w:p>
        </w:tc>
        <w:tc>
          <w:tcPr>
            <w:tcW w:w="5213" w:type="dxa"/>
          </w:tcPr>
          <w:p w:rsidR="00215FB1" w:rsidRPr="00E7243F" w:rsidRDefault="00D46627" w:rsidP="00D274EE">
            <w:pPr>
              <w:pStyle w:val="Heading2"/>
            </w:pPr>
            <w:r>
              <w:t>Call to Order</w:t>
            </w:r>
          </w:p>
          <w:p w:rsidR="00215FB1" w:rsidRDefault="00D46627" w:rsidP="00D274EE">
            <w:r>
              <w:t>Mandy Sandrock</w:t>
            </w:r>
          </w:p>
          <w:p w:rsidR="00215FB1" w:rsidRDefault="00215FB1" w:rsidP="00D46627">
            <w:r>
              <w:tab/>
            </w:r>
          </w:p>
        </w:tc>
        <w:tc>
          <w:tcPr>
            <w:tcW w:w="2348" w:type="dxa"/>
          </w:tcPr>
          <w:p w:rsidR="00215FB1" w:rsidRPr="00D274EE" w:rsidRDefault="00D46627" w:rsidP="00D46627">
            <w:pPr>
              <w:pStyle w:val="Location"/>
            </w:pPr>
            <w:r>
              <w:t>Media Center</w:t>
            </w:r>
          </w:p>
        </w:tc>
      </w:tr>
      <w:tr w:rsidR="00B46BA6" w:rsidTr="00D274EE">
        <w:tc>
          <w:tcPr>
            <w:tcW w:w="2794" w:type="dxa"/>
          </w:tcPr>
          <w:p w:rsidR="00B46BA6" w:rsidRPr="00E7243F" w:rsidRDefault="00D46627" w:rsidP="00D46627">
            <w:pPr>
              <w:pStyle w:val="Heading2"/>
            </w:pPr>
            <w:r>
              <w:t>7:35</w:t>
            </w:r>
            <w:r w:rsidR="00B46BA6" w:rsidRPr="00E7243F">
              <w:t xml:space="preserve"> – </w:t>
            </w:r>
            <w:r>
              <w:t>7:45</w:t>
            </w:r>
          </w:p>
        </w:tc>
        <w:tc>
          <w:tcPr>
            <w:tcW w:w="5213" w:type="dxa"/>
          </w:tcPr>
          <w:p w:rsidR="00B46BA6" w:rsidRPr="00E7243F" w:rsidRDefault="00D46627" w:rsidP="00D274EE">
            <w:pPr>
              <w:pStyle w:val="Heading2"/>
            </w:pPr>
            <w:r>
              <w:t>Review of Minutes from 8/24 meeting and action items</w:t>
            </w:r>
          </w:p>
          <w:p w:rsidR="00B46BA6" w:rsidRDefault="00D46627" w:rsidP="00D46627">
            <w:r>
              <w:t>Mandy</w:t>
            </w:r>
            <w:r w:rsidR="00B46BA6">
              <w:tab/>
            </w:r>
          </w:p>
        </w:tc>
        <w:tc>
          <w:tcPr>
            <w:tcW w:w="2348" w:type="dxa"/>
          </w:tcPr>
          <w:p w:rsidR="00B46BA6" w:rsidRPr="00D274EE" w:rsidRDefault="00D46627" w:rsidP="00D46627">
            <w:pPr>
              <w:pStyle w:val="Location"/>
            </w:pPr>
            <w:r>
              <w:t>Media Center</w:t>
            </w:r>
          </w:p>
        </w:tc>
      </w:tr>
      <w:tr w:rsidR="00B46BA6" w:rsidTr="00D274EE">
        <w:tc>
          <w:tcPr>
            <w:tcW w:w="2794" w:type="dxa"/>
          </w:tcPr>
          <w:p w:rsidR="00B46BA6" w:rsidRPr="00E7243F" w:rsidRDefault="00D46627" w:rsidP="00D46627">
            <w:pPr>
              <w:pStyle w:val="Heading2"/>
            </w:pPr>
            <w:r>
              <w:t>7:45</w:t>
            </w:r>
            <w:r w:rsidR="00B46BA6" w:rsidRPr="00E7243F">
              <w:t xml:space="preserve"> – </w:t>
            </w:r>
            <w:r>
              <w:t>8:00</w:t>
            </w:r>
          </w:p>
        </w:tc>
        <w:tc>
          <w:tcPr>
            <w:tcW w:w="5213" w:type="dxa"/>
          </w:tcPr>
          <w:p w:rsidR="00B46BA6" w:rsidRDefault="00D46627" w:rsidP="00D46627">
            <w:pPr>
              <w:pStyle w:val="Heading2"/>
            </w:pPr>
            <w:r>
              <w:t>Recap of Upcoming events for September and Committee updates</w:t>
            </w:r>
          </w:p>
          <w:p w:rsidR="00D46627" w:rsidRPr="00D46627" w:rsidRDefault="00D46627" w:rsidP="00D46627">
            <w:r>
              <w:t>Chairs and Co-Chairs</w:t>
            </w:r>
          </w:p>
        </w:tc>
        <w:tc>
          <w:tcPr>
            <w:tcW w:w="2348" w:type="dxa"/>
          </w:tcPr>
          <w:p w:rsidR="00B46BA6" w:rsidRPr="00D274EE" w:rsidRDefault="00D46627" w:rsidP="00D46627">
            <w:pPr>
              <w:pStyle w:val="Location"/>
            </w:pPr>
            <w:r>
              <w:t>Media Center</w:t>
            </w:r>
          </w:p>
        </w:tc>
      </w:tr>
      <w:tr w:rsidR="00B46BA6" w:rsidTr="00D274EE">
        <w:tc>
          <w:tcPr>
            <w:tcW w:w="2794" w:type="dxa"/>
          </w:tcPr>
          <w:p w:rsidR="00D46627" w:rsidRDefault="00D46627" w:rsidP="00D46627">
            <w:pPr>
              <w:pStyle w:val="Heading2"/>
            </w:pPr>
            <w:r>
              <w:t>8:00- 8:15</w:t>
            </w:r>
          </w:p>
          <w:p w:rsidR="00B46BA6" w:rsidRPr="00D46627" w:rsidRDefault="00B46BA6" w:rsidP="00D46627"/>
        </w:tc>
        <w:tc>
          <w:tcPr>
            <w:tcW w:w="5213" w:type="dxa"/>
          </w:tcPr>
          <w:p w:rsidR="00B46BA6" w:rsidRPr="00E7243F" w:rsidRDefault="00D46627" w:rsidP="00D274EE">
            <w:pPr>
              <w:pStyle w:val="Heading2"/>
            </w:pPr>
            <w:r>
              <w:t>Recap, commitments and Agreements</w:t>
            </w:r>
          </w:p>
          <w:p w:rsidR="00B46BA6" w:rsidRDefault="00D46627" w:rsidP="00D46627">
            <w:r>
              <w:t>Chairs and Co-Chairs</w:t>
            </w:r>
          </w:p>
        </w:tc>
        <w:tc>
          <w:tcPr>
            <w:tcW w:w="2348" w:type="dxa"/>
          </w:tcPr>
          <w:p w:rsidR="00B46BA6" w:rsidRPr="00D274EE" w:rsidRDefault="00D46627" w:rsidP="00D46627">
            <w:pPr>
              <w:pStyle w:val="Location"/>
            </w:pPr>
            <w:r>
              <w:t>Media Center</w:t>
            </w:r>
          </w:p>
        </w:tc>
      </w:tr>
    </w:tbl>
    <w:p w:rsidR="00215FB1" w:rsidRDefault="00215FB1" w:rsidP="00D46627">
      <w:pPr>
        <w:pStyle w:val="Heading4"/>
      </w:pPr>
    </w:p>
    <w:sectPr w:rsidR="00215FB1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46627"/>
    <w:rsid w:val="00185CD0"/>
    <w:rsid w:val="001E267D"/>
    <w:rsid w:val="00215FB1"/>
    <w:rsid w:val="0042689F"/>
    <w:rsid w:val="007C645B"/>
    <w:rsid w:val="00B1229F"/>
    <w:rsid w:val="00B46BA6"/>
    <w:rsid w:val="00C041DB"/>
    <w:rsid w:val="00CD440E"/>
    <w:rsid w:val="00D268A5"/>
    <w:rsid w:val="00D274EE"/>
    <w:rsid w:val="00D46627"/>
    <w:rsid w:val="00D868B9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E49ED"/>
  <w15:docId w15:val="{9A907B23-F4A5-4D4F-B1C1-9CABAFA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drock004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0031846D8C488BBEB8012229CA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A04E-77D2-4E31-9781-86CB22C2D0BE}"/>
      </w:docPartPr>
      <w:docPartBody>
        <w:p w:rsidR="00000000" w:rsidRDefault="001C53B3">
          <w:pPr>
            <w:pStyle w:val="830031846D8C488BBEB8012229CAF821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728B984B519496782E3A8A2AD4A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69BA-0F10-4DC0-8E31-2CE25B94A25D}"/>
      </w:docPartPr>
      <w:docPartBody>
        <w:p w:rsidR="00000000" w:rsidRDefault="001C53B3">
          <w:pPr>
            <w:pStyle w:val="0728B984B519496782E3A8A2AD4AF10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B3"/>
    <w:rsid w:val="001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0031846D8C488BBEB8012229CAF821">
    <w:name w:val="830031846D8C488BBEB8012229CAF821"/>
  </w:style>
  <w:style w:type="paragraph" w:customStyle="1" w:styleId="0728B984B519496782E3A8A2AD4AF100">
    <w:name w:val="0728B984B519496782E3A8A2AD4AF100"/>
  </w:style>
  <w:style w:type="paragraph" w:customStyle="1" w:styleId="0D841B5A4D9B4B57AC2DF34072C9CCAF">
    <w:name w:val="0D841B5A4D9B4B57AC2DF34072C9CCAF"/>
  </w:style>
  <w:style w:type="paragraph" w:customStyle="1" w:styleId="107C17C1D9174FDB8CF94B9A16BA5A85">
    <w:name w:val="107C17C1D9174FDB8CF94B9A16BA5A85"/>
  </w:style>
  <w:style w:type="paragraph" w:customStyle="1" w:styleId="49AD4696D19A4FC4BC66196921B8B71D">
    <w:name w:val="49AD4696D19A4FC4BC66196921B8B71D"/>
  </w:style>
  <w:style w:type="paragraph" w:customStyle="1" w:styleId="723E7C0C1C0E4A5B969977B99F465496">
    <w:name w:val="723E7C0C1C0E4A5B969977B99F465496"/>
  </w:style>
  <w:style w:type="paragraph" w:customStyle="1" w:styleId="F5C789057C4247DFBEC44815D7668F02">
    <w:name w:val="F5C789057C4247DFBEC44815D7668F02"/>
  </w:style>
  <w:style w:type="paragraph" w:customStyle="1" w:styleId="8283BC367CC84154A21B02A1A7DC4A48">
    <w:name w:val="8283BC367CC84154A21B02A1A7DC4A48"/>
  </w:style>
  <w:style w:type="paragraph" w:customStyle="1" w:styleId="1C526EE9B70C45FF9F0E919E7F3AEC09">
    <w:name w:val="1C526EE9B70C45FF9F0E919E7F3AEC09"/>
  </w:style>
  <w:style w:type="paragraph" w:customStyle="1" w:styleId="613B6168BC0B4EEAB783CDFE756012AF">
    <w:name w:val="613B6168BC0B4EEAB783CDFE756012AF"/>
  </w:style>
  <w:style w:type="paragraph" w:customStyle="1" w:styleId="AE5E7499D67C4A21AA62FA98BEBD7313">
    <w:name w:val="AE5E7499D67C4A21AA62FA98BEBD7313"/>
  </w:style>
  <w:style w:type="paragraph" w:customStyle="1" w:styleId="2ED6DA0289A24858A16B3AE1E5455657">
    <w:name w:val="2ED6DA0289A24858A16B3AE1E5455657"/>
  </w:style>
  <w:style w:type="paragraph" w:customStyle="1" w:styleId="9E7CADB16D9D4874B8B3315C4FB50983">
    <w:name w:val="9E7CADB16D9D4874B8B3315C4FB50983"/>
  </w:style>
  <w:style w:type="paragraph" w:customStyle="1" w:styleId="B4196D8FEFE64C27BE917F989D6EBF62">
    <w:name w:val="B4196D8FEFE64C27BE917F989D6EBF62"/>
  </w:style>
  <w:style w:type="paragraph" w:customStyle="1" w:styleId="43B69504C33A4264B6902EAFD38D54C0">
    <w:name w:val="43B69504C33A4264B6902EAFD38D54C0"/>
  </w:style>
  <w:style w:type="paragraph" w:customStyle="1" w:styleId="E57C734C485148549E23DDD828BA606A">
    <w:name w:val="E57C734C485148549E23DDD828BA606A"/>
  </w:style>
  <w:style w:type="paragraph" w:customStyle="1" w:styleId="B5ADA29DD2B54BC2B5F07AB7FC765361">
    <w:name w:val="B5ADA29DD2B54BC2B5F07AB7FC765361"/>
  </w:style>
  <w:style w:type="paragraph" w:customStyle="1" w:styleId="4C18B762D2D845CABAE3892B6C24A5C9">
    <w:name w:val="4C18B762D2D845CABAE3892B6C24A5C9"/>
  </w:style>
  <w:style w:type="paragraph" w:customStyle="1" w:styleId="6AB0791B8EE14B6EBD2CA7786832E96D">
    <w:name w:val="6AB0791B8EE14B6EBD2CA7786832E96D"/>
  </w:style>
  <w:style w:type="paragraph" w:customStyle="1" w:styleId="D4A0C99B816E40FFB4BC4DC83D80E2B9">
    <w:name w:val="D4A0C99B816E40FFB4BC4DC83D80E2B9"/>
  </w:style>
  <w:style w:type="paragraph" w:customStyle="1" w:styleId="1B182EDD5E984269896974BA06D126ED">
    <w:name w:val="1B182EDD5E984269896974BA06D126ED"/>
  </w:style>
  <w:style w:type="paragraph" w:customStyle="1" w:styleId="026E63B2C6864FD599800BDD54355D3E">
    <w:name w:val="026E63B2C6864FD599800BDD54355D3E"/>
  </w:style>
  <w:style w:type="paragraph" w:customStyle="1" w:styleId="DABEEA67058B44A7AE87221363F66BC4">
    <w:name w:val="DABEEA67058B44A7AE87221363F66BC4"/>
  </w:style>
  <w:style w:type="paragraph" w:customStyle="1" w:styleId="119D7A0FA2554255B9474D58F3EC25D8">
    <w:name w:val="119D7A0FA2554255B9474D58F3EC25D8"/>
  </w:style>
  <w:style w:type="paragraph" w:customStyle="1" w:styleId="79616F006DDE4FFB9CF9002D4CC40532">
    <w:name w:val="79616F006DDE4FFB9CF9002D4CC40532"/>
  </w:style>
  <w:style w:type="paragraph" w:customStyle="1" w:styleId="B6E7C2AB937847769054B5B8922649DA">
    <w:name w:val="B6E7C2AB937847769054B5B8922649DA"/>
  </w:style>
  <w:style w:type="paragraph" w:customStyle="1" w:styleId="CB4CD35BC3FB4C7A9F4CF553C062C445">
    <w:name w:val="CB4CD35BC3FB4C7A9F4CF553C062C445"/>
  </w:style>
  <w:style w:type="paragraph" w:customStyle="1" w:styleId="43D37C4E52B648DF8C1B926A013DCF87">
    <w:name w:val="43D37C4E52B648DF8C1B926A013DCF87"/>
  </w:style>
  <w:style w:type="paragraph" w:customStyle="1" w:styleId="5256AEDF8FB7468E86A7165A4F8A2B34">
    <w:name w:val="5256AEDF8FB7468E86A7165A4F8A2B34"/>
  </w:style>
  <w:style w:type="paragraph" w:customStyle="1" w:styleId="F7ABEAA5019045138D9930581BA6049E">
    <w:name w:val="F7ABEAA5019045138D9930581BA6049E"/>
  </w:style>
  <w:style w:type="paragraph" w:customStyle="1" w:styleId="B38CC8E63A8D43DE87529BA9939AFFE6">
    <w:name w:val="B38CC8E63A8D43DE87529BA9939AF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Mandy Sandrock</dc:creator>
  <cp:keywords/>
  <cp:lastModifiedBy>Mandy Sandrock</cp:lastModifiedBy>
  <cp:revision>1</cp:revision>
  <cp:lastPrinted>2003-09-10T22:27:00Z</cp:lastPrinted>
  <dcterms:created xsi:type="dcterms:W3CDTF">2017-09-11T02:26:00Z</dcterms:created>
  <dcterms:modified xsi:type="dcterms:W3CDTF">2017-09-11T02:37:00Z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